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43" w:rsidRDefault="00714078"/>
    <w:p w:rsidR="00CE4DC5" w:rsidRDefault="00CE4DC5" w:rsidP="00D16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C5" w:rsidRDefault="00CE4DC5" w:rsidP="00D16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93" w:rsidRPr="00CE4DC5" w:rsidRDefault="00D16593" w:rsidP="00D16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C5">
        <w:rPr>
          <w:rFonts w:ascii="Times New Roman" w:hAnsi="Times New Roman" w:cs="Times New Roman"/>
          <w:b/>
          <w:sz w:val="28"/>
          <w:szCs w:val="28"/>
        </w:rPr>
        <w:t>Стоимость платных образовательных услуг</w:t>
      </w:r>
    </w:p>
    <w:p w:rsidR="00D16593" w:rsidRPr="00CE4DC5" w:rsidRDefault="00D16593" w:rsidP="00D16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C5">
        <w:rPr>
          <w:rFonts w:ascii="Times New Roman" w:hAnsi="Times New Roman" w:cs="Times New Roman"/>
          <w:b/>
          <w:sz w:val="28"/>
          <w:szCs w:val="28"/>
        </w:rPr>
        <w:t>МОАУ «СОШ №85»</w:t>
      </w:r>
    </w:p>
    <w:p w:rsidR="00D16593" w:rsidRDefault="00D16593" w:rsidP="00D16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C5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CE4DC5" w:rsidRPr="00CE4DC5" w:rsidRDefault="00CE4DC5" w:rsidP="00D16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96"/>
        <w:gridCol w:w="1196"/>
        <w:gridCol w:w="2393"/>
        <w:gridCol w:w="2393"/>
        <w:gridCol w:w="2393"/>
      </w:tblGrid>
      <w:tr w:rsidR="00D16593" w:rsidTr="00D16593">
        <w:tc>
          <w:tcPr>
            <w:tcW w:w="2392" w:type="dxa"/>
            <w:gridSpan w:val="2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группы</w:t>
            </w:r>
          </w:p>
        </w:tc>
        <w:tc>
          <w:tcPr>
            <w:tcW w:w="2393" w:type="dxa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1 часа,  руб.</w:t>
            </w:r>
          </w:p>
        </w:tc>
        <w:tc>
          <w:tcPr>
            <w:tcW w:w="2393" w:type="dxa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месяц (4 недели),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(1 час/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6593" w:rsidTr="00FC37ED">
        <w:tc>
          <w:tcPr>
            <w:tcW w:w="9571" w:type="dxa"/>
            <w:gridSpan w:val="5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дисциплин, курсов сверх часов и программ, предусмотренных учебным планом</w:t>
            </w:r>
          </w:p>
        </w:tc>
      </w:tr>
      <w:tr w:rsidR="00D16593" w:rsidTr="00826566">
        <w:trPr>
          <w:trHeight w:val="654"/>
        </w:trPr>
        <w:tc>
          <w:tcPr>
            <w:tcW w:w="1196" w:type="dxa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чел.</w:t>
            </w:r>
          </w:p>
        </w:tc>
        <w:tc>
          <w:tcPr>
            <w:tcW w:w="2393" w:type="dxa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более</w:t>
            </w:r>
          </w:p>
        </w:tc>
        <w:tc>
          <w:tcPr>
            <w:tcW w:w="2393" w:type="dxa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2393" w:type="dxa"/>
          </w:tcPr>
          <w:p w:rsidR="00D16593" w:rsidRDefault="00D16593" w:rsidP="00D1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640,00</w:t>
            </w:r>
          </w:p>
        </w:tc>
      </w:tr>
      <w:tr w:rsidR="00D16593" w:rsidTr="007A124D">
        <w:tc>
          <w:tcPr>
            <w:tcW w:w="1196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чел.</w:t>
            </w:r>
          </w:p>
        </w:tc>
        <w:tc>
          <w:tcPr>
            <w:tcW w:w="2393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более</w:t>
            </w:r>
          </w:p>
        </w:tc>
        <w:tc>
          <w:tcPr>
            <w:tcW w:w="2393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2393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D16593" w:rsidTr="000B3144">
        <w:tc>
          <w:tcPr>
            <w:tcW w:w="1196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чел.</w:t>
            </w:r>
          </w:p>
        </w:tc>
        <w:tc>
          <w:tcPr>
            <w:tcW w:w="2393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более</w:t>
            </w:r>
          </w:p>
        </w:tc>
        <w:tc>
          <w:tcPr>
            <w:tcW w:w="2393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393" w:type="dxa"/>
          </w:tcPr>
          <w:p w:rsidR="00D16593" w:rsidRDefault="00D16593" w:rsidP="00AA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</w:tbl>
    <w:p w:rsidR="00D16593" w:rsidRDefault="00D16593" w:rsidP="00D16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593" w:rsidRPr="00D16593" w:rsidRDefault="00D16593" w:rsidP="00D16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6593" w:rsidRPr="00D16593" w:rsidSect="0004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savePreviewPicture/>
  <w:compat/>
  <w:rsids>
    <w:rsidRoot w:val="00D16593"/>
    <w:rsid w:val="00042C53"/>
    <w:rsid w:val="00182B25"/>
    <w:rsid w:val="00260741"/>
    <w:rsid w:val="00714078"/>
    <w:rsid w:val="00C01BF7"/>
    <w:rsid w:val="00CE4DC5"/>
    <w:rsid w:val="00D1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2021-09-10T11:44:00Z</dcterms:created>
  <dcterms:modified xsi:type="dcterms:W3CDTF">2021-10-14T03:43:00Z</dcterms:modified>
</cp:coreProperties>
</file>