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54F" w:rsidRDefault="00CE654F" w:rsidP="002E1B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CE654F" w:rsidRDefault="00421F72" w:rsidP="00CE654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к ООП О</w:t>
      </w:r>
      <w:r w:rsidR="00CE654F">
        <w:rPr>
          <w:rFonts w:ascii="Times New Roman" w:hAnsi="Times New Roman" w:cs="Times New Roman"/>
          <w:b/>
          <w:sz w:val="24"/>
          <w:szCs w:val="24"/>
        </w:rPr>
        <w:t>ОО</w:t>
      </w:r>
    </w:p>
    <w:p w:rsidR="00CD1226" w:rsidRPr="009434B6" w:rsidRDefault="00CD1226" w:rsidP="00CE654F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  <w:r w:rsidRPr="009434B6">
        <w:rPr>
          <w:rFonts w:ascii="Times New Roman" w:hAnsi="Times New Roman" w:cs="Times New Roman"/>
          <w:b/>
          <w:sz w:val="24"/>
          <w:szCs w:val="24"/>
        </w:rPr>
        <w:t xml:space="preserve">Список </w:t>
      </w:r>
      <w:r w:rsidRPr="009434B6">
        <w:rPr>
          <w:rFonts w:ascii="Times New Roman" w:eastAsia="SchoolBookSanPin" w:hAnsi="Times New Roman" w:cs="Times New Roman"/>
          <w:b/>
          <w:sz w:val="24"/>
          <w:szCs w:val="24"/>
        </w:rPr>
        <w:t xml:space="preserve"> итоговых планируемых результатов с указанием этапов </w:t>
      </w:r>
      <w:r w:rsidRPr="009434B6">
        <w:rPr>
          <w:rFonts w:ascii="Times New Roman" w:eastAsia="SchoolBookSanPin" w:hAnsi="Times New Roman" w:cs="Times New Roman"/>
          <w:b/>
          <w:sz w:val="24"/>
          <w:szCs w:val="24"/>
        </w:rPr>
        <w:br/>
        <w:t>их формирования и способов оценки</w:t>
      </w:r>
    </w:p>
    <w:p w:rsidR="002E1BBA" w:rsidRPr="009434B6" w:rsidRDefault="00E32A7B" w:rsidP="002E1BBA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  <w:r>
        <w:rPr>
          <w:rFonts w:ascii="Times New Roman" w:eastAsia="SchoolBookSanPin" w:hAnsi="Times New Roman" w:cs="Times New Roman"/>
          <w:b/>
          <w:sz w:val="24"/>
          <w:szCs w:val="24"/>
        </w:rPr>
        <w:t>Немецкий</w:t>
      </w:r>
      <w:r w:rsidR="00CE654F">
        <w:rPr>
          <w:rFonts w:ascii="Times New Roman" w:eastAsia="SchoolBookSanPin" w:hAnsi="Times New Roman" w:cs="Times New Roman"/>
          <w:b/>
          <w:sz w:val="24"/>
          <w:szCs w:val="24"/>
        </w:rPr>
        <w:t xml:space="preserve"> язык</w:t>
      </w:r>
      <w:r w:rsidR="008A59A7">
        <w:rPr>
          <w:rFonts w:ascii="Times New Roman" w:eastAsia="SchoolBookSanPin" w:hAnsi="Times New Roman" w:cs="Times New Roman"/>
          <w:b/>
          <w:sz w:val="24"/>
          <w:szCs w:val="24"/>
        </w:rPr>
        <w:t xml:space="preserve"> (углубленный уровень)</w:t>
      </w:r>
    </w:p>
    <w:tbl>
      <w:tblPr>
        <w:tblStyle w:val="a3"/>
        <w:tblW w:w="11057" w:type="dxa"/>
        <w:tblInd w:w="-743" w:type="dxa"/>
        <w:tblLayout w:type="fixed"/>
        <w:tblLook w:val="04A0"/>
      </w:tblPr>
      <w:tblGrid>
        <w:gridCol w:w="1135"/>
        <w:gridCol w:w="6237"/>
        <w:gridCol w:w="3685"/>
      </w:tblGrid>
      <w:tr w:rsidR="00CE654F" w:rsidRPr="00920560" w:rsidTr="00CE654F">
        <w:tc>
          <w:tcPr>
            <w:tcW w:w="1135" w:type="dxa"/>
          </w:tcPr>
          <w:p w:rsidR="00CE654F" w:rsidRPr="00920560" w:rsidRDefault="00CE654F" w:rsidP="00311CD3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20560">
              <w:rPr>
                <w:rFonts w:ascii="Times New Roman" w:hAnsi="Times New Roman" w:cs="Times New Roman"/>
                <w:b/>
                <w:bCs/>
              </w:rPr>
              <w:t>Этап формирования</w:t>
            </w:r>
          </w:p>
        </w:tc>
        <w:tc>
          <w:tcPr>
            <w:tcW w:w="6237" w:type="dxa"/>
          </w:tcPr>
          <w:p w:rsidR="00CE654F" w:rsidRPr="00920560" w:rsidRDefault="00CE654F" w:rsidP="00311CD3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20560">
              <w:rPr>
                <w:rFonts w:ascii="Times New Roman" w:hAnsi="Times New Roman" w:cs="Times New Roman"/>
                <w:b/>
              </w:rPr>
              <w:t xml:space="preserve">Список </w:t>
            </w:r>
            <w:r w:rsidRPr="00920560">
              <w:rPr>
                <w:rFonts w:ascii="Times New Roman" w:eastAsia="SchoolBookSanPin" w:hAnsi="Times New Roman" w:cs="Times New Roman"/>
                <w:b/>
              </w:rPr>
              <w:t xml:space="preserve"> итоговых планируемых результатов</w:t>
            </w:r>
          </w:p>
        </w:tc>
        <w:tc>
          <w:tcPr>
            <w:tcW w:w="3685" w:type="dxa"/>
          </w:tcPr>
          <w:p w:rsidR="00CE654F" w:rsidRPr="00920560" w:rsidRDefault="00CE654F" w:rsidP="00311CD3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20560">
              <w:rPr>
                <w:rFonts w:ascii="Times New Roman" w:hAnsi="Times New Roman" w:cs="Times New Roman"/>
                <w:b/>
                <w:bCs/>
              </w:rPr>
              <w:t>Способ оценки</w:t>
            </w:r>
            <w:r>
              <w:rPr>
                <w:rFonts w:ascii="Times New Roman" w:hAnsi="Times New Roman" w:cs="Times New Roman"/>
                <w:b/>
                <w:bCs/>
              </w:rPr>
              <w:t>,</w:t>
            </w:r>
            <w:r w:rsidRPr="00CE654F">
              <w:rPr>
                <w:rFonts w:ascii="Times New Roman" w:hAnsi="Times New Roman" w:cs="Times New Roman"/>
                <w:b/>
                <w:bCs/>
              </w:rPr>
              <w:t>тип контроля</w:t>
            </w:r>
          </w:p>
        </w:tc>
      </w:tr>
      <w:tr w:rsidR="00CE654F" w:rsidRPr="008A59A7" w:rsidTr="00CE654F">
        <w:tc>
          <w:tcPr>
            <w:tcW w:w="1135" w:type="dxa"/>
            <w:vMerge w:val="restart"/>
            <w:textDirection w:val="btLr"/>
            <w:vAlign w:val="center"/>
          </w:tcPr>
          <w:p w:rsidR="00CE654F" w:rsidRPr="008A59A7" w:rsidRDefault="00421F72" w:rsidP="00CE654F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  <w:r w:rsidRPr="008A59A7"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  <w:t>5</w:t>
            </w:r>
            <w:r w:rsidR="00CE654F" w:rsidRPr="008A59A7"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  <w:t xml:space="preserve"> класс</w:t>
            </w:r>
          </w:p>
        </w:tc>
        <w:tc>
          <w:tcPr>
            <w:tcW w:w="6237" w:type="dxa"/>
          </w:tcPr>
          <w:p w:rsidR="00E32A7B" w:rsidRPr="008A59A7" w:rsidRDefault="00E32A7B" w:rsidP="00E32A7B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Коммуникативные умения</w:t>
            </w:r>
          </w:p>
          <w:p w:rsidR="00CE654F" w:rsidRPr="008A59A7" w:rsidRDefault="00E32A7B" w:rsidP="00E32A7B">
            <w:pPr>
              <w:jc w:val="both"/>
              <w:rPr>
                <w:rFonts w:ascii="Times New Roman" w:eastAsia="SchoolBookSanPin" w:hAnsi="Times New Roman" w:cs="Times New Roman"/>
                <w:i/>
                <w:sz w:val="24"/>
                <w:szCs w:val="24"/>
              </w:rPr>
            </w:pPr>
            <w:r w:rsidRPr="008A59A7">
              <w:rPr>
                <w:rFonts w:ascii="Times New Roman" w:eastAsia="Arial Unicode MS" w:hAnsi="Times New Roman" w:cs="Times New Roman"/>
                <w:i/>
                <w:color w:val="000000"/>
                <w:sz w:val="24"/>
                <w:szCs w:val="24"/>
                <w:lang w:bidi="ru-RU"/>
              </w:rPr>
              <w:t>Говорение</w:t>
            </w:r>
          </w:p>
        </w:tc>
        <w:tc>
          <w:tcPr>
            <w:tcW w:w="3685" w:type="dxa"/>
          </w:tcPr>
          <w:p w:rsidR="00CE654F" w:rsidRPr="008A59A7" w:rsidRDefault="00CE654F" w:rsidP="00920560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E32A7B" w:rsidRPr="008A59A7" w:rsidTr="00CE654F">
        <w:tc>
          <w:tcPr>
            <w:tcW w:w="1135" w:type="dxa"/>
            <w:vMerge/>
            <w:textDirection w:val="btLr"/>
            <w:vAlign w:val="center"/>
          </w:tcPr>
          <w:p w:rsidR="00E32A7B" w:rsidRPr="008A59A7" w:rsidRDefault="00E32A7B" w:rsidP="00CE654F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E32A7B" w:rsidRPr="008A59A7" w:rsidRDefault="008A59A7" w:rsidP="008A59A7">
            <w:pPr>
              <w:pStyle w:val="a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A59A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 xml:space="preserve">вести разные виды диалогов </w:t>
            </w:r>
            <w:r w:rsidRPr="008A59A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(диалог этикетного характера, диалог побуждения к действию, диалог-расспрос) в рамках  тематического содержания речи для 5 класса в стандартных ситуациях </w:t>
            </w:r>
            <w:r w:rsidRPr="008A59A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br/>
              <w:t xml:space="preserve">неофициального общения, с вербальными и/или зрительными  опорами,  с  соблюдением  норм речевого этикета, принятого  в  стране/странах  изучаемого языка (до 5 реплик со стороны каждого собеседника); </w:t>
            </w:r>
            <w:r w:rsidRPr="008A59A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br/>
            </w:r>
            <w:r w:rsidRPr="008A59A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ab/>
            </w:r>
            <w:r w:rsidRPr="008A59A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 xml:space="preserve">создавать разные виды монологических высказываний </w:t>
            </w:r>
            <w:r w:rsidRPr="008A59A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(описание, в том числе характеристика; повествование/сообщение) с вербальными и/или зрительными опорами в рамках тематического содержания речи для 5 класса (объём монологического высказывания — 5-6 фраз); излагать основное содержание прочитанного текста с вербальными и /или зрительными опорами (объём — 5-6 фраз); кратко излагать результаты выполненной проектной работы (объём — до 6 фраз).</w:t>
            </w:r>
          </w:p>
        </w:tc>
        <w:tc>
          <w:tcPr>
            <w:tcW w:w="3685" w:type="dxa"/>
          </w:tcPr>
          <w:p w:rsidR="008A59A7" w:rsidRPr="008A59A7" w:rsidRDefault="008A59A7" w:rsidP="00920560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A59A7">
              <w:rPr>
                <w:rFonts w:ascii="Times New Roman" w:eastAsia="SchoolBookSanPin" w:hAnsi="Times New Roman" w:cs="Times New Roman"/>
                <w:sz w:val="24"/>
                <w:szCs w:val="24"/>
              </w:rPr>
              <w:t>Стартовая контрольная работа</w:t>
            </w:r>
          </w:p>
          <w:p w:rsidR="00E32A7B" w:rsidRDefault="00E32A7B" w:rsidP="00920560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A59A7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   - устный ответ</w:t>
            </w:r>
          </w:p>
          <w:p w:rsidR="008A59A7" w:rsidRPr="008A59A7" w:rsidRDefault="008A59A7" w:rsidP="00920560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Промежуточный</w:t>
            </w:r>
            <w:proofErr w:type="gramEnd"/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– </w:t>
            </w:r>
            <w:r w:rsidRPr="00BA10C6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итоговая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комплексная контрольная работа</w:t>
            </w:r>
          </w:p>
        </w:tc>
      </w:tr>
      <w:tr w:rsidR="00BD6681" w:rsidRPr="008A59A7" w:rsidTr="00CE654F">
        <w:tc>
          <w:tcPr>
            <w:tcW w:w="1135" w:type="dxa"/>
            <w:vMerge/>
            <w:textDirection w:val="btLr"/>
            <w:vAlign w:val="center"/>
          </w:tcPr>
          <w:p w:rsidR="00BD6681" w:rsidRPr="008A59A7" w:rsidRDefault="00BD6681" w:rsidP="00CE654F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BD6681" w:rsidRPr="008A59A7" w:rsidRDefault="00BD6681" w:rsidP="00BC574C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proofErr w:type="spellStart"/>
            <w:r w:rsidRPr="008A59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Аудирование</w:t>
            </w:r>
            <w:proofErr w:type="spellEnd"/>
          </w:p>
        </w:tc>
        <w:tc>
          <w:tcPr>
            <w:tcW w:w="3685" w:type="dxa"/>
          </w:tcPr>
          <w:p w:rsidR="00BD6681" w:rsidRPr="008A59A7" w:rsidRDefault="00BD6681" w:rsidP="00920560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BD6681" w:rsidRPr="008A59A7" w:rsidTr="00CE654F">
        <w:tc>
          <w:tcPr>
            <w:tcW w:w="1135" w:type="dxa"/>
            <w:vMerge/>
            <w:textDirection w:val="btLr"/>
            <w:vAlign w:val="center"/>
          </w:tcPr>
          <w:p w:rsidR="00BD6681" w:rsidRPr="008A59A7" w:rsidRDefault="00BD6681" w:rsidP="00CE654F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BD6681" w:rsidRPr="008A59A7" w:rsidRDefault="008A59A7" w:rsidP="008A59A7">
            <w:pPr>
              <w:pStyle w:val="a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A59A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текста/текстов  для  </w:t>
            </w:r>
            <w:proofErr w:type="spellStart"/>
            <w:r w:rsidRPr="008A59A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аудирования</w:t>
            </w:r>
            <w:proofErr w:type="spellEnd"/>
            <w:r w:rsidRPr="008A59A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 — до 1 минуты).</w:t>
            </w:r>
          </w:p>
        </w:tc>
        <w:tc>
          <w:tcPr>
            <w:tcW w:w="3685" w:type="dxa"/>
          </w:tcPr>
          <w:p w:rsidR="008A59A7" w:rsidRPr="008A59A7" w:rsidRDefault="008A59A7" w:rsidP="008A59A7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A59A7">
              <w:rPr>
                <w:rFonts w:ascii="Times New Roman" w:eastAsia="SchoolBookSanPin" w:hAnsi="Times New Roman" w:cs="Times New Roman"/>
                <w:sz w:val="24"/>
                <w:szCs w:val="24"/>
              </w:rPr>
              <w:t>Стартовая контрольная работа</w:t>
            </w:r>
          </w:p>
          <w:p w:rsidR="00BD6681" w:rsidRDefault="00210700" w:rsidP="00920560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A59A7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   - устный ответ</w:t>
            </w:r>
          </w:p>
          <w:p w:rsidR="008A59A7" w:rsidRPr="008A59A7" w:rsidRDefault="008A59A7" w:rsidP="00920560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Промежуточный</w:t>
            </w:r>
            <w:proofErr w:type="gramEnd"/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– </w:t>
            </w:r>
            <w:r w:rsidRPr="00BA10C6">
              <w:rPr>
                <w:rFonts w:ascii="Times New Roman" w:eastAsia="SchoolBookSanPin" w:hAnsi="Times New Roman" w:cs="Times New Roman"/>
                <w:sz w:val="24"/>
                <w:szCs w:val="24"/>
              </w:rPr>
              <w:t>итоговая комплексная контрольная работа</w:t>
            </w:r>
          </w:p>
        </w:tc>
      </w:tr>
      <w:tr w:rsidR="00BD6681" w:rsidRPr="008A59A7" w:rsidTr="00CE654F">
        <w:tc>
          <w:tcPr>
            <w:tcW w:w="1135" w:type="dxa"/>
            <w:vMerge/>
            <w:textDirection w:val="btLr"/>
            <w:vAlign w:val="center"/>
          </w:tcPr>
          <w:p w:rsidR="00BD6681" w:rsidRPr="008A59A7" w:rsidRDefault="00BD6681" w:rsidP="00CE654F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BD6681" w:rsidRPr="008A59A7" w:rsidRDefault="00BD6681" w:rsidP="00BC574C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Смысловое чтение</w:t>
            </w:r>
          </w:p>
        </w:tc>
        <w:tc>
          <w:tcPr>
            <w:tcW w:w="3685" w:type="dxa"/>
          </w:tcPr>
          <w:p w:rsidR="00BD6681" w:rsidRPr="008A59A7" w:rsidRDefault="00BD6681" w:rsidP="00920560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BD6681" w:rsidRPr="008A59A7" w:rsidTr="00CE654F">
        <w:tc>
          <w:tcPr>
            <w:tcW w:w="1135" w:type="dxa"/>
            <w:vMerge/>
            <w:textDirection w:val="btLr"/>
            <w:vAlign w:val="center"/>
          </w:tcPr>
          <w:p w:rsidR="00BD6681" w:rsidRPr="008A59A7" w:rsidRDefault="00BD6681" w:rsidP="00CE654F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BD6681" w:rsidRPr="008A59A7" w:rsidRDefault="008A59A7" w:rsidP="008A59A7">
            <w:pPr>
              <w:pStyle w:val="a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A59A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 xml:space="preserve">читать про себя и понимать </w:t>
            </w:r>
            <w:r w:rsidRPr="008A59A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текста/текстов для  чтения — 180-200 слов); читать про себя </w:t>
            </w:r>
            <w:proofErr w:type="spellStart"/>
            <w:r w:rsidRPr="008A59A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несплошные</w:t>
            </w:r>
            <w:proofErr w:type="spellEnd"/>
            <w:r w:rsidRPr="008A59A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тексты (таблицы) и понимать представленную в них информацию.</w:t>
            </w:r>
          </w:p>
        </w:tc>
        <w:tc>
          <w:tcPr>
            <w:tcW w:w="3685" w:type="dxa"/>
          </w:tcPr>
          <w:p w:rsidR="008A59A7" w:rsidRPr="008A59A7" w:rsidRDefault="008A59A7" w:rsidP="008A59A7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A59A7">
              <w:rPr>
                <w:rFonts w:ascii="Times New Roman" w:eastAsia="SchoolBookSanPin" w:hAnsi="Times New Roman" w:cs="Times New Roman"/>
                <w:sz w:val="24"/>
                <w:szCs w:val="24"/>
              </w:rPr>
              <w:t>Стартовая контрольная работа</w:t>
            </w:r>
          </w:p>
          <w:p w:rsidR="00BD6681" w:rsidRDefault="00210700" w:rsidP="00920560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A59A7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   - устный ответ</w:t>
            </w:r>
          </w:p>
          <w:p w:rsidR="008A59A7" w:rsidRPr="008A59A7" w:rsidRDefault="008A59A7" w:rsidP="00920560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Промежуточный – итоговая комплексная контрольная работа</w:t>
            </w:r>
          </w:p>
        </w:tc>
      </w:tr>
      <w:tr w:rsidR="00BD6681" w:rsidRPr="008A59A7" w:rsidTr="00CE654F">
        <w:tc>
          <w:tcPr>
            <w:tcW w:w="1135" w:type="dxa"/>
            <w:vMerge/>
            <w:textDirection w:val="btLr"/>
            <w:vAlign w:val="center"/>
          </w:tcPr>
          <w:p w:rsidR="00BD6681" w:rsidRPr="008A59A7" w:rsidRDefault="00BD6681" w:rsidP="00CE654F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BD6681" w:rsidRPr="008A59A7" w:rsidRDefault="008A59A7" w:rsidP="00BC574C">
            <w:pPr>
              <w:widowControl w:val="0"/>
              <w:spacing w:line="226" w:lineRule="exac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Письменная речь</w:t>
            </w:r>
          </w:p>
        </w:tc>
        <w:tc>
          <w:tcPr>
            <w:tcW w:w="3685" w:type="dxa"/>
          </w:tcPr>
          <w:p w:rsidR="00BD6681" w:rsidRPr="008A59A7" w:rsidRDefault="00BD6681" w:rsidP="00920560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BD6681" w:rsidRPr="008A59A7" w:rsidTr="00CE654F">
        <w:tc>
          <w:tcPr>
            <w:tcW w:w="1135" w:type="dxa"/>
            <w:vMerge/>
            <w:textDirection w:val="btLr"/>
            <w:vAlign w:val="center"/>
          </w:tcPr>
          <w:p w:rsidR="00BD6681" w:rsidRPr="008A59A7" w:rsidRDefault="00BD6681" w:rsidP="00CE654F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BD6681" w:rsidRPr="008A59A7" w:rsidRDefault="008A59A7" w:rsidP="008A59A7">
            <w:pPr>
              <w:pStyle w:val="a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A59A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 xml:space="preserve">писать </w:t>
            </w:r>
            <w:r w:rsidRPr="008A59A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короткие поздравления с праздниками; заполнять анкеты и формуляры, сообщая о себе основные сведения, 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 в стране/странах изучаемого языка (объём сообщения — до 60 слов).</w:t>
            </w:r>
          </w:p>
        </w:tc>
        <w:tc>
          <w:tcPr>
            <w:tcW w:w="3685" w:type="dxa"/>
          </w:tcPr>
          <w:p w:rsidR="008A59A7" w:rsidRPr="008A59A7" w:rsidRDefault="008A59A7" w:rsidP="008A59A7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A59A7">
              <w:rPr>
                <w:rFonts w:ascii="Times New Roman" w:eastAsia="SchoolBookSanPin" w:hAnsi="Times New Roman" w:cs="Times New Roman"/>
                <w:sz w:val="24"/>
                <w:szCs w:val="24"/>
              </w:rPr>
              <w:t>Стартовая контрольная работа</w:t>
            </w:r>
          </w:p>
          <w:p w:rsidR="00BD6681" w:rsidRDefault="007930C8" w:rsidP="00920560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A59A7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 - письменная работа</w:t>
            </w:r>
          </w:p>
          <w:p w:rsidR="008A59A7" w:rsidRPr="008A59A7" w:rsidRDefault="008A59A7" w:rsidP="00920560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Промежуточный – итоговая комплексная контрольная работа</w:t>
            </w:r>
          </w:p>
        </w:tc>
      </w:tr>
      <w:tr w:rsidR="00BD6681" w:rsidRPr="008A59A7" w:rsidTr="00CE654F">
        <w:tc>
          <w:tcPr>
            <w:tcW w:w="1135" w:type="dxa"/>
            <w:vMerge/>
            <w:textDirection w:val="btLr"/>
            <w:vAlign w:val="center"/>
          </w:tcPr>
          <w:p w:rsidR="00BD6681" w:rsidRPr="008A59A7" w:rsidRDefault="00BD6681" w:rsidP="00CE654F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BD6681" w:rsidRPr="008A59A7" w:rsidRDefault="00BD6681" w:rsidP="00BD6681">
            <w:pPr>
              <w:widowControl w:val="0"/>
              <w:tabs>
                <w:tab w:val="left" w:pos="1435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Языковые знания и навыки</w:t>
            </w:r>
          </w:p>
        </w:tc>
        <w:tc>
          <w:tcPr>
            <w:tcW w:w="3685" w:type="dxa"/>
          </w:tcPr>
          <w:p w:rsidR="00BD6681" w:rsidRPr="008A59A7" w:rsidRDefault="00BD6681" w:rsidP="00920560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BD6681" w:rsidRPr="008A59A7" w:rsidTr="00CE654F">
        <w:tc>
          <w:tcPr>
            <w:tcW w:w="1135" w:type="dxa"/>
            <w:vMerge/>
            <w:textDirection w:val="btLr"/>
            <w:vAlign w:val="center"/>
          </w:tcPr>
          <w:p w:rsidR="00BD6681" w:rsidRPr="008A59A7" w:rsidRDefault="00BD6681" w:rsidP="00CE654F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BD6681" w:rsidRPr="008A59A7" w:rsidRDefault="00BD6681" w:rsidP="00BD6681">
            <w:pPr>
              <w:widowControl w:val="0"/>
              <w:tabs>
                <w:tab w:val="left" w:pos="1435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ru-RU"/>
              </w:rPr>
              <w:t>Фонетическая сторона речи</w:t>
            </w:r>
          </w:p>
        </w:tc>
        <w:tc>
          <w:tcPr>
            <w:tcW w:w="3685" w:type="dxa"/>
          </w:tcPr>
          <w:p w:rsidR="00BD6681" w:rsidRPr="008A59A7" w:rsidRDefault="00BD6681" w:rsidP="007930C8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BD6681" w:rsidRPr="008A59A7" w:rsidTr="00CE654F">
        <w:tc>
          <w:tcPr>
            <w:tcW w:w="1135" w:type="dxa"/>
            <w:vMerge/>
            <w:textDirection w:val="btLr"/>
            <w:vAlign w:val="center"/>
          </w:tcPr>
          <w:p w:rsidR="00BD6681" w:rsidRPr="008A59A7" w:rsidRDefault="00BD6681" w:rsidP="00CE654F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BD6681" w:rsidRPr="00D4115E" w:rsidRDefault="00D4115E" w:rsidP="00D4115E">
            <w:pPr>
              <w:widowControl w:val="0"/>
              <w:tabs>
                <w:tab w:val="left" w:pos="1435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  <w:r w:rsidRPr="00D4115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словах; выразительно читать вслух небольшие адаптированные аутентичные тексты объёмом до 90 слов, построенные на изученном языковом материале, с соблюдением правил чтения и соответствующей интонацией; читать новые слова согласно основным правилам чтения.</w:t>
            </w:r>
          </w:p>
        </w:tc>
        <w:tc>
          <w:tcPr>
            <w:tcW w:w="3685" w:type="dxa"/>
          </w:tcPr>
          <w:p w:rsidR="008A59A7" w:rsidRPr="008A59A7" w:rsidRDefault="008A59A7" w:rsidP="008A59A7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A59A7">
              <w:rPr>
                <w:rFonts w:ascii="Times New Roman" w:eastAsia="SchoolBookSanPin" w:hAnsi="Times New Roman" w:cs="Times New Roman"/>
                <w:sz w:val="24"/>
                <w:szCs w:val="24"/>
              </w:rPr>
              <w:t>Стартовая контрольная работа</w:t>
            </w:r>
          </w:p>
          <w:p w:rsidR="00BD6681" w:rsidRDefault="00C77312" w:rsidP="00920560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A59A7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  <w:p w:rsidR="00D4115E" w:rsidRPr="008A59A7" w:rsidRDefault="00D4115E" w:rsidP="00920560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Промежуточный – итоговая комплексная контрольная работа</w:t>
            </w:r>
          </w:p>
        </w:tc>
      </w:tr>
      <w:tr w:rsidR="00BD6681" w:rsidRPr="008A59A7" w:rsidTr="00CE654F">
        <w:tc>
          <w:tcPr>
            <w:tcW w:w="1135" w:type="dxa"/>
            <w:vMerge/>
            <w:textDirection w:val="btLr"/>
            <w:vAlign w:val="center"/>
          </w:tcPr>
          <w:p w:rsidR="00BD6681" w:rsidRPr="008A59A7" w:rsidRDefault="00BD6681" w:rsidP="00CE654F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BD6681" w:rsidRPr="008A59A7" w:rsidRDefault="00BD6681" w:rsidP="00BC574C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Графика, орфография и пунктуация</w:t>
            </w:r>
          </w:p>
        </w:tc>
        <w:tc>
          <w:tcPr>
            <w:tcW w:w="3685" w:type="dxa"/>
          </w:tcPr>
          <w:p w:rsidR="00BD6681" w:rsidRPr="008A59A7" w:rsidRDefault="00BD6681" w:rsidP="00920560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BD6681" w:rsidRPr="008A59A7" w:rsidTr="00CE654F">
        <w:tc>
          <w:tcPr>
            <w:tcW w:w="1135" w:type="dxa"/>
            <w:vMerge/>
            <w:textDirection w:val="btLr"/>
            <w:vAlign w:val="center"/>
          </w:tcPr>
          <w:p w:rsidR="00BD6681" w:rsidRPr="008A59A7" w:rsidRDefault="00BD6681" w:rsidP="00CE654F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BD6681" w:rsidRPr="008A59A7" w:rsidRDefault="003106EF" w:rsidP="003106EF">
            <w:pPr>
              <w:widowControl w:val="0"/>
              <w:spacing w:line="235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правильно </w:t>
            </w:r>
            <w:r w:rsidRPr="008A59A7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писать</w:t>
            </w:r>
            <w:r w:rsidRPr="008A59A7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изученные слова; </w:t>
            </w:r>
            <w:r w:rsidRPr="008A59A7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использовать</w:t>
            </w:r>
            <w:r w:rsidRPr="008A59A7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точку, вопросительный и восклицательный знаки в конце предложения, запятую при перечислении; пунктуационно правильно </w:t>
            </w:r>
            <w:r w:rsidRPr="008A59A7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оформлять</w:t>
            </w:r>
            <w:r w:rsidRPr="008A59A7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электронное сообщение личного характера.</w:t>
            </w:r>
          </w:p>
        </w:tc>
        <w:tc>
          <w:tcPr>
            <w:tcW w:w="3685" w:type="dxa"/>
          </w:tcPr>
          <w:p w:rsidR="008A59A7" w:rsidRPr="008A59A7" w:rsidRDefault="008A59A7" w:rsidP="008A59A7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A59A7">
              <w:rPr>
                <w:rFonts w:ascii="Times New Roman" w:eastAsia="SchoolBookSanPin" w:hAnsi="Times New Roman" w:cs="Times New Roman"/>
                <w:sz w:val="24"/>
                <w:szCs w:val="24"/>
              </w:rPr>
              <w:t>Стартовая контрольная работа</w:t>
            </w:r>
          </w:p>
          <w:p w:rsidR="00BD6681" w:rsidRPr="008A59A7" w:rsidRDefault="0073378C" w:rsidP="00920560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A59A7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 - письменная работа</w:t>
            </w:r>
          </w:p>
        </w:tc>
      </w:tr>
      <w:tr w:rsidR="00CE654F" w:rsidRPr="008A59A7" w:rsidTr="00CE654F">
        <w:tc>
          <w:tcPr>
            <w:tcW w:w="1135" w:type="dxa"/>
            <w:vMerge/>
          </w:tcPr>
          <w:p w:rsidR="00CE654F" w:rsidRPr="008A59A7" w:rsidRDefault="00CE654F" w:rsidP="002E1BBA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CE654F" w:rsidRPr="008A59A7" w:rsidRDefault="00E32A7B" w:rsidP="00BC574C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Лексическая сторона речи</w:t>
            </w:r>
          </w:p>
        </w:tc>
        <w:tc>
          <w:tcPr>
            <w:tcW w:w="3685" w:type="dxa"/>
          </w:tcPr>
          <w:p w:rsidR="00CE654F" w:rsidRPr="008A59A7" w:rsidRDefault="00CE654F" w:rsidP="00920560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E32A7B" w:rsidRPr="008A59A7" w:rsidTr="00CE654F">
        <w:tc>
          <w:tcPr>
            <w:tcW w:w="1135" w:type="dxa"/>
            <w:vMerge/>
          </w:tcPr>
          <w:p w:rsidR="00E32A7B" w:rsidRPr="008A59A7" w:rsidRDefault="00E32A7B" w:rsidP="002E1BBA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32A7B" w:rsidRPr="00D4115E" w:rsidRDefault="00D4115E" w:rsidP="00D4115E">
            <w:pPr>
              <w:pStyle w:val="a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4115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 xml:space="preserve">распознавать в звучащем и письменном </w:t>
            </w:r>
            <w:r w:rsidRPr="00D4115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тексте 675 лексических единиц (слов, словосочетаний, речевых клише) и </w:t>
            </w:r>
            <w:r w:rsidRPr="00D4115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 xml:space="preserve">правильно  употреблять </w:t>
            </w:r>
            <w:r w:rsidRPr="00D4115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в устной и письменной речи 625 лексических единиц (включая 500 лексических единиц, освоенных в начальной школе), обслуживающих ситуации общения в рамках отобранного тематического содержания, с соблюдением существующей нормы лексической сочетаемости; </w:t>
            </w:r>
            <w:r w:rsidRPr="00D4115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 xml:space="preserve">распознавать и употреблять </w:t>
            </w:r>
            <w:r w:rsidRPr="00D4115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в устной и письменной речи родственные слова, образованные с использованием аффиксации: имена существительные с суффиксами </w:t>
            </w:r>
            <w:r w:rsidRPr="00D4115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-</w:t>
            </w:r>
            <w:proofErr w:type="spellStart"/>
            <w:r w:rsidRPr="00D4115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en-US"/>
              </w:rPr>
              <w:t>er</w:t>
            </w:r>
            <w:proofErr w:type="spellEnd"/>
            <w:r w:rsidRPr="00D4115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D4115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-</w:t>
            </w:r>
            <w:proofErr w:type="spellStart"/>
            <w:r w:rsidRPr="00D4115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en-US"/>
              </w:rPr>
              <w:t>ler</w:t>
            </w:r>
            <w:proofErr w:type="spellEnd"/>
            <w:r w:rsidRPr="00D4115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D4115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-</w:t>
            </w:r>
            <w:r w:rsidRPr="00D4115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en-US"/>
              </w:rPr>
              <w:t>in</w:t>
            </w:r>
            <w:r w:rsidRPr="00D4115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D4115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-</w:t>
            </w:r>
            <w:proofErr w:type="spellStart"/>
            <w:r w:rsidRPr="00D4115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en-US"/>
              </w:rPr>
              <w:t>chen</w:t>
            </w:r>
            <w:proofErr w:type="spellEnd"/>
            <w:r w:rsidRPr="00D4115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; имена прилагательные с суффиксами -</w:t>
            </w:r>
            <w:proofErr w:type="spellStart"/>
            <w:r w:rsidRPr="00D4115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en-US"/>
              </w:rPr>
              <w:t>ig</w:t>
            </w:r>
            <w:proofErr w:type="spellEnd"/>
            <w:r w:rsidRPr="00D4115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D4115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-</w:t>
            </w:r>
            <w:r w:rsidRPr="00D4115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en-US"/>
              </w:rPr>
              <w:t>lich</w:t>
            </w:r>
            <w:r w:rsidRPr="00D4115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; числительные образованные при помощи суффиксов </w:t>
            </w:r>
            <w:r w:rsidRPr="00D4115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-</w:t>
            </w:r>
            <w:proofErr w:type="spellStart"/>
            <w:r w:rsidRPr="00D4115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en-US"/>
              </w:rPr>
              <w:t>zehn</w:t>
            </w:r>
            <w:proofErr w:type="spellEnd"/>
            <w:r w:rsidRPr="00D4115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D4115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-</w:t>
            </w:r>
            <w:r w:rsidRPr="00D4115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en-US"/>
              </w:rPr>
              <w:t>zig</w:t>
            </w:r>
            <w:r w:rsidRPr="00D4115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D4115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-</w:t>
            </w:r>
            <w:proofErr w:type="spellStart"/>
            <w:r w:rsidRPr="00D4115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en-US"/>
              </w:rPr>
              <w:t>te</w:t>
            </w:r>
            <w:proofErr w:type="spellEnd"/>
            <w:r w:rsidRPr="00D4115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D4115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-</w:t>
            </w:r>
            <w:proofErr w:type="spellStart"/>
            <w:r w:rsidRPr="00D4115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en-US"/>
              </w:rPr>
              <w:t>ste</w:t>
            </w:r>
            <w:proofErr w:type="spellEnd"/>
            <w:r w:rsidRPr="00D4115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; имена существительные, образованные путём соединения основ существительных (</w:t>
            </w:r>
            <w:r w:rsidRPr="00D4115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en-US"/>
              </w:rPr>
              <w:t>das</w:t>
            </w:r>
            <w:r w:rsidRPr="00D4115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4115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en-US"/>
              </w:rPr>
              <w:t>Klassenzimmer</w:t>
            </w:r>
            <w:proofErr w:type="spellEnd"/>
            <w:r w:rsidRPr="00D4115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); </w:t>
            </w:r>
            <w:r w:rsidRPr="00D4115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 xml:space="preserve">распознавать и употреблять </w:t>
            </w:r>
            <w:r w:rsidRPr="00D4115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 устной и письменной речи изученные синонимы и интернациональные слова.</w:t>
            </w:r>
          </w:p>
        </w:tc>
        <w:tc>
          <w:tcPr>
            <w:tcW w:w="3685" w:type="dxa"/>
          </w:tcPr>
          <w:p w:rsidR="008A59A7" w:rsidRPr="008A59A7" w:rsidRDefault="008A59A7" w:rsidP="008A59A7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A59A7">
              <w:rPr>
                <w:rFonts w:ascii="Times New Roman" w:eastAsia="SchoolBookSanPin" w:hAnsi="Times New Roman" w:cs="Times New Roman"/>
                <w:sz w:val="24"/>
                <w:szCs w:val="24"/>
              </w:rPr>
              <w:t>Стартовая контрольная работа</w:t>
            </w:r>
          </w:p>
          <w:p w:rsidR="00E32A7B" w:rsidRPr="008A59A7" w:rsidRDefault="00E32A7B" w:rsidP="00920560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A59A7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  <w:r w:rsidR="00D4115E">
              <w:rPr>
                <w:rFonts w:ascii="Times New Roman" w:eastAsia="SchoolBookSanPin" w:hAnsi="Times New Roman" w:cs="Times New Roman"/>
                <w:sz w:val="24"/>
                <w:szCs w:val="24"/>
              </w:rPr>
              <w:t>, диктант</w:t>
            </w:r>
          </w:p>
          <w:p w:rsidR="00BD6681" w:rsidRDefault="00BD6681" w:rsidP="00BD6681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A59A7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Тематический </w:t>
            </w:r>
            <w:r w:rsidR="00210700" w:rsidRPr="008A59A7">
              <w:rPr>
                <w:rFonts w:ascii="Times New Roman" w:eastAsia="SchoolBookSanPin" w:hAnsi="Times New Roman" w:cs="Times New Roman"/>
                <w:sz w:val="24"/>
                <w:szCs w:val="24"/>
              </w:rPr>
              <w:t>–</w:t>
            </w:r>
            <w:r w:rsidRPr="008A59A7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="00D4115E">
              <w:rPr>
                <w:rFonts w:ascii="Times New Roman" w:eastAsia="SchoolBookSanPin" w:hAnsi="Times New Roman" w:cs="Times New Roman"/>
                <w:sz w:val="24"/>
                <w:szCs w:val="24"/>
              </w:rPr>
              <w:t>контрольная работа</w:t>
            </w:r>
          </w:p>
          <w:p w:rsidR="00D4115E" w:rsidRPr="008A59A7" w:rsidRDefault="00D4115E" w:rsidP="00BD6681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Промежуточный – итоговая комплексная контрольная работа</w:t>
            </w:r>
          </w:p>
        </w:tc>
      </w:tr>
      <w:tr w:rsidR="00BD6681" w:rsidRPr="008A59A7" w:rsidTr="00CE654F">
        <w:tc>
          <w:tcPr>
            <w:tcW w:w="1135" w:type="dxa"/>
            <w:vMerge/>
          </w:tcPr>
          <w:p w:rsidR="00BD6681" w:rsidRPr="008A59A7" w:rsidRDefault="00BD6681" w:rsidP="002E1BBA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D6681" w:rsidRPr="008A59A7" w:rsidRDefault="00BD6681" w:rsidP="00BC574C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Грамматическая сторона речи</w:t>
            </w:r>
          </w:p>
        </w:tc>
        <w:tc>
          <w:tcPr>
            <w:tcW w:w="3685" w:type="dxa"/>
          </w:tcPr>
          <w:p w:rsidR="00BD6681" w:rsidRPr="008A59A7" w:rsidRDefault="00BD6681" w:rsidP="00920560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CE654F" w:rsidRPr="008A59A7" w:rsidTr="00CE654F">
        <w:tc>
          <w:tcPr>
            <w:tcW w:w="1135" w:type="dxa"/>
            <w:vMerge/>
          </w:tcPr>
          <w:p w:rsidR="00CE654F" w:rsidRPr="008A59A7" w:rsidRDefault="00CE654F" w:rsidP="002E1BBA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D4115E" w:rsidRPr="00D4115E" w:rsidRDefault="00D4115E" w:rsidP="00D4115E">
            <w:pPr>
              <w:widowControl w:val="0"/>
              <w:spacing w:line="235" w:lineRule="exact"/>
              <w:ind w:firstLine="280"/>
              <w:jc w:val="both"/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  <w:r w:rsidRPr="00D4115E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ab/>
            </w:r>
            <w:r w:rsidRPr="00D4115E"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  <w:t xml:space="preserve">знать и понимать особенности структуры простых и сложных предложений немецкого языка; различных коммуникативных типов предложений немецкого языка; </w:t>
            </w:r>
          </w:p>
          <w:p w:rsidR="00D4115E" w:rsidRPr="00D4115E" w:rsidRDefault="00D4115E" w:rsidP="00D4115E">
            <w:pPr>
              <w:widowControl w:val="0"/>
              <w:spacing w:line="235" w:lineRule="exact"/>
              <w:ind w:firstLine="280"/>
              <w:jc w:val="both"/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  <w:r w:rsidRPr="00D4115E"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  <w:tab/>
              <w:t>распознавать в письменном и звучащем тексте и употреблять в устной и письменной речи:</w:t>
            </w:r>
          </w:p>
          <w:p w:rsidR="00D4115E" w:rsidRPr="00D4115E" w:rsidRDefault="00D4115E" w:rsidP="00D4115E">
            <w:pPr>
              <w:widowControl w:val="0"/>
              <w:spacing w:line="235" w:lineRule="exact"/>
              <w:ind w:firstLine="280"/>
              <w:jc w:val="both"/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  <w:r w:rsidRPr="00D4115E"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  <w:t>—  нераспространённые и распространённые простые предложения (с простым и составным глагольным сказуемым, с составным именным сказуемым), в том числе с дополнениями в дательном и винительном падежах;</w:t>
            </w:r>
          </w:p>
          <w:p w:rsidR="00D4115E" w:rsidRPr="00D4115E" w:rsidRDefault="00D4115E" w:rsidP="00D4115E">
            <w:pPr>
              <w:widowControl w:val="0"/>
              <w:spacing w:line="235" w:lineRule="exact"/>
              <w:ind w:firstLine="280"/>
              <w:jc w:val="both"/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  <w:r w:rsidRPr="00D4115E"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  <w:t>—  побудительные предложения (в том числе в отрицательной форме);</w:t>
            </w:r>
          </w:p>
          <w:p w:rsidR="00D4115E" w:rsidRPr="00D4115E" w:rsidRDefault="00D4115E" w:rsidP="00D4115E">
            <w:pPr>
              <w:widowControl w:val="0"/>
              <w:spacing w:line="235" w:lineRule="exact"/>
              <w:ind w:firstLine="280"/>
              <w:jc w:val="both"/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  <w:r w:rsidRPr="00D4115E"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  <w:t xml:space="preserve">—  глаголы  в  видовременных  формах  действительного  залога в изъявительном наклонении в </w:t>
            </w:r>
            <w:proofErr w:type="spellStart"/>
            <w:r w:rsidRPr="00D4115E"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  <w:t>Futur</w:t>
            </w:r>
            <w:proofErr w:type="spellEnd"/>
            <w:r w:rsidRPr="00D4115E"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  <w:t xml:space="preserve"> I;</w:t>
            </w:r>
          </w:p>
          <w:p w:rsidR="00D4115E" w:rsidRPr="00D4115E" w:rsidRDefault="00D4115E" w:rsidP="00D4115E">
            <w:pPr>
              <w:widowControl w:val="0"/>
              <w:spacing w:line="235" w:lineRule="exact"/>
              <w:ind w:firstLine="280"/>
              <w:jc w:val="both"/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  <w:r w:rsidRPr="00D4115E"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  <w:t xml:space="preserve">—  модальный  глагол  </w:t>
            </w:r>
            <w:proofErr w:type="spellStart"/>
            <w:r w:rsidRPr="00D4115E"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  <w:t>dürfen</w:t>
            </w:r>
            <w:proofErr w:type="spellEnd"/>
            <w:r w:rsidRPr="00D4115E"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  <w:t xml:space="preserve">  (в  </w:t>
            </w:r>
            <w:proofErr w:type="spellStart"/>
            <w:r w:rsidRPr="00D4115E"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  <w:t>Präsens</w:t>
            </w:r>
            <w:proofErr w:type="spellEnd"/>
            <w:r w:rsidRPr="00D4115E"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  <w:t>);</w:t>
            </w:r>
          </w:p>
          <w:p w:rsidR="00D4115E" w:rsidRPr="00D4115E" w:rsidRDefault="00D4115E" w:rsidP="00D4115E">
            <w:pPr>
              <w:widowControl w:val="0"/>
              <w:spacing w:line="235" w:lineRule="exact"/>
              <w:ind w:firstLine="280"/>
              <w:jc w:val="both"/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  <w:r w:rsidRPr="00D4115E"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  <w:t>—  наречия в положительной, сравнительной и превосходной степенях сравнения, образованные по правилу и исключения;</w:t>
            </w:r>
          </w:p>
          <w:p w:rsidR="00D4115E" w:rsidRPr="00D4115E" w:rsidRDefault="00D4115E" w:rsidP="00D4115E">
            <w:pPr>
              <w:widowControl w:val="0"/>
              <w:spacing w:line="235" w:lineRule="exact"/>
              <w:ind w:firstLine="280"/>
              <w:jc w:val="both"/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  <w:r w:rsidRPr="00D4115E"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  <w:t xml:space="preserve">—  указательное местоимение </w:t>
            </w:r>
            <w:proofErr w:type="spellStart"/>
            <w:r w:rsidRPr="00D4115E"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  <w:t>jener</w:t>
            </w:r>
            <w:proofErr w:type="spellEnd"/>
            <w:r w:rsidRPr="00D4115E"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  <w:t>;</w:t>
            </w:r>
          </w:p>
          <w:p w:rsidR="00D4115E" w:rsidRPr="00D4115E" w:rsidRDefault="00D4115E" w:rsidP="00D4115E">
            <w:pPr>
              <w:widowControl w:val="0"/>
              <w:spacing w:line="235" w:lineRule="exact"/>
              <w:ind w:firstLine="280"/>
              <w:jc w:val="both"/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  <w:r w:rsidRPr="00D4115E"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  <w:t>—  вопросительные  местоимения  (</w:t>
            </w:r>
            <w:proofErr w:type="spellStart"/>
            <w:r w:rsidRPr="00D4115E"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  <w:t>wer</w:t>
            </w:r>
            <w:proofErr w:type="spellEnd"/>
            <w:r w:rsidRPr="00D4115E"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  <w:t xml:space="preserve">,  </w:t>
            </w:r>
            <w:proofErr w:type="spellStart"/>
            <w:r w:rsidRPr="00D4115E"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  <w:t>was</w:t>
            </w:r>
            <w:proofErr w:type="spellEnd"/>
            <w:r w:rsidRPr="00D4115E"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  <w:t xml:space="preserve">,  </w:t>
            </w:r>
            <w:proofErr w:type="spellStart"/>
            <w:r w:rsidRPr="00D4115E"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  <w:t>wohin</w:t>
            </w:r>
            <w:proofErr w:type="spellEnd"/>
            <w:r w:rsidRPr="00D4115E"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  <w:t xml:space="preserve">,   </w:t>
            </w:r>
            <w:proofErr w:type="spellStart"/>
            <w:r w:rsidRPr="00D4115E"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  <w:t>wo</w:t>
            </w:r>
            <w:proofErr w:type="spellEnd"/>
            <w:r w:rsidRPr="00D4115E"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D4115E"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  <w:t>warum</w:t>
            </w:r>
            <w:proofErr w:type="spellEnd"/>
            <w:r w:rsidRPr="00D4115E"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  <w:t>);</w:t>
            </w:r>
          </w:p>
          <w:p w:rsidR="00CE654F" w:rsidRPr="008A59A7" w:rsidRDefault="00D4115E" w:rsidP="00D4115E">
            <w:pPr>
              <w:widowControl w:val="0"/>
              <w:tabs>
                <w:tab w:val="left" w:pos="202"/>
              </w:tabs>
              <w:spacing w:after="180" w:line="235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D4115E"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  <w:t>—  количественные и порядковые числительные (до 100).</w:t>
            </w:r>
          </w:p>
        </w:tc>
        <w:tc>
          <w:tcPr>
            <w:tcW w:w="3685" w:type="dxa"/>
          </w:tcPr>
          <w:p w:rsidR="008A59A7" w:rsidRPr="008A59A7" w:rsidRDefault="008A59A7" w:rsidP="00920560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A59A7">
              <w:rPr>
                <w:rFonts w:ascii="Times New Roman" w:eastAsia="SchoolBookSanPin" w:hAnsi="Times New Roman" w:cs="Times New Roman"/>
                <w:sz w:val="24"/>
                <w:szCs w:val="24"/>
              </w:rPr>
              <w:t>Стартовая контрольная работа</w:t>
            </w:r>
          </w:p>
          <w:p w:rsidR="00C77312" w:rsidRPr="008A59A7" w:rsidRDefault="00C77312" w:rsidP="00920560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A59A7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  <w:p w:rsidR="00CE654F" w:rsidRDefault="00C77312" w:rsidP="00920560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A59A7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Тематический </w:t>
            </w:r>
            <w:r w:rsidR="00D4115E">
              <w:rPr>
                <w:rFonts w:ascii="Times New Roman" w:eastAsia="SchoolBookSanPin" w:hAnsi="Times New Roman" w:cs="Times New Roman"/>
                <w:sz w:val="24"/>
                <w:szCs w:val="24"/>
              </w:rPr>
              <w:t>–</w:t>
            </w:r>
            <w:r w:rsidRPr="008A59A7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="00D4115E">
              <w:rPr>
                <w:rFonts w:ascii="Times New Roman" w:eastAsia="SchoolBookSanPin" w:hAnsi="Times New Roman" w:cs="Times New Roman"/>
                <w:sz w:val="24"/>
                <w:szCs w:val="24"/>
              </w:rPr>
              <w:t>контрольная работа</w:t>
            </w:r>
            <w:r w:rsidRPr="008A59A7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</w:p>
          <w:p w:rsidR="00D4115E" w:rsidRPr="008A59A7" w:rsidRDefault="00D4115E" w:rsidP="00920560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Промежуточный – итоговая комплексная контрольная работа</w:t>
            </w:r>
          </w:p>
        </w:tc>
      </w:tr>
      <w:tr w:rsidR="00C77312" w:rsidRPr="008A59A7" w:rsidTr="00CE654F">
        <w:tc>
          <w:tcPr>
            <w:tcW w:w="1135" w:type="dxa"/>
            <w:vMerge/>
          </w:tcPr>
          <w:p w:rsidR="00C77312" w:rsidRPr="008A59A7" w:rsidRDefault="00C77312" w:rsidP="002E1BBA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C77312" w:rsidRPr="008A59A7" w:rsidRDefault="00C77312" w:rsidP="00C77312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Социокультурные знания и умения</w:t>
            </w:r>
          </w:p>
        </w:tc>
        <w:tc>
          <w:tcPr>
            <w:tcW w:w="3685" w:type="dxa"/>
          </w:tcPr>
          <w:p w:rsidR="00C77312" w:rsidRPr="008A59A7" w:rsidRDefault="00C77312" w:rsidP="00920560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CE654F" w:rsidRPr="008A59A7" w:rsidTr="00CE654F">
        <w:tc>
          <w:tcPr>
            <w:tcW w:w="1135" w:type="dxa"/>
            <w:vMerge/>
          </w:tcPr>
          <w:p w:rsidR="00CE654F" w:rsidRPr="008A59A7" w:rsidRDefault="00CE654F" w:rsidP="002E1BBA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311CD3" w:rsidRPr="008A59A7" w:rsidRDefault="00311CD3" w:rsidP="008A59A7">
            <w:pPr>
              <w:widowControl w:val="0"/>
              <w:numPr>
                <w:ilvl w:val="0"/>
                <w:numId w:val="25"/>
              </w:numPr>
              <w:tabs>
                <w:tab w:val="left" w:pos="202"/>
              </w:tabs>
              <w:spacing w:line="235" w:lineRule="exact"/>
              <w:ind w:left="280" w:hanging="280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использовать</w:t>
            </w:r>
            <w:r w:rsidRPr="008A59A7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отдельные социокультурные элементы речевого поведенческого этикета в стране/странах изучаемого языка в рамках тематического содержания;</w:t>
            </w:r>
          </w:p>
          <w:p w:rsidR="00311CD3" w:rsidRPr="008A59A7" w:rsidRDefault="00311CD3" w:rsidP="008A59A7">
            <w:pPr>
              <w:tabs>
                <w:tab w:val="left" w:pos="482"/>
              </w:tabs>
              <w:spacing w:line="235" w:lineRule="exact"/>
              <w:ind w:left="280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знать/понимать и использовать</w:t>
            </w:r>
            <w:r w:rsidRPr="008A59A7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в устной и письменной речи наиболее употребительную лексику, обозначающую фоновую лексику и реалии страны/стран изучаемого языка в рамках тематического содержания речи;</w:t>
            </w:r>
          </w:p>
          <w:p w:rsidR="00311CD3" w:rsidRPr="008A59A7" w:rsidRDefault="00311CD3" w:rsidP="008A59A7">
            <w:pPr>
              <w:widowControl w:val="0"/>
              <w:numPr>
                <w:ilvl w:val="0"/>
                <w:numId w:val="25"/>
              </w:numPr>
              <w:tabs>
                <w:tab w:val="left" w:pos="202"/>
              </w:tabs>
              <w:spacing w:line="235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правильно оформлять</w:t>
            </w:r>
            <w:r w:rsidRPr="008A59A7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адрес, писать фамилии и имена (свои, родственников и друзей) на немецком языке (в анкете, формуляре);</w:t>
            </w:r>
          </w:p>
          <w:p w:rsidR="00311CD3" w:rsidRPr="008A59A7" w:rsidRDefault="00311CD3" w:rsidP="008A59A7">
            <w:pPr>
              <w:widowControl w:val="0"/>
              <w:numPr>
                <w:ilvl w:val="0"/>
                <w:numId w:val="25"/>
              </w:numPr>
              <w:tabs>
                <w:tab w:val="left" w:pos="202"/>
              </w:tabs>
              <w:spacing w:line="235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обладать базовыми знаниями</w:t>
            </w:r>
            <w:r w:rsidRPr="008A59A7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о социокультурном портрете родной страны и страны/стран изучаемого языка;</w:t>
            </w:r>
          </w:p>
          <w:p w:rsidR="00CE654F" w:rsidRPr="008A59A7" w:rsidRDefault="00311CD3" w:rsidP="008A59A7">
            <w:pPr>
              <w:widowControl w:val="0"/>
              <w:numPr>
                <w:ilvl w:val="0"/>
                <w:numId w:val="25"/>
              </w:numPr>
              <w:tabs>
                <w:tab w:val="left" w:pos="202"/>
              </w:tabs>
              <w:spacing w:after="180" w:line="235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кратко представлять</w:t>
            </w:r>
            <w:r w:rsidRPr="008A59A7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Россию и страны/страну изучаемого языка.</w:t>
            </w:r>
          </w:p>
        </w:tc>
        <w:tc>
          <w:tcPr>
            <w:tcW w:w="3685" w:type="dxa"/>
          </w:tcPr>
          <w:p w:rsidR="00CE654F" w:rsidRPr="008A59A7" w:rsidRDefault="00CE654F" w:rsidP="00CE654F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A59A7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 w:rsidR="00311CD3" w:rsidRPr="008A59A7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8A59A7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CE654F" w:rsidRPr="008A59A7" w:rsidRDefault="00D4115E" w:rsidP="00CE654F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Промежуточный – итоговая комплексная контрольная работа</w:t>
            </w:r>
          </w:p>
        </w:tc>
      </w:tr>
      <w:tr w:rsidR="00311CD3" w:rsidRPr="008A59A7" w:rsidTr="00CE654F">
        <w:tc>
          <w:tcPr>
            <w:tcW w:w="1135" w:type="dxa"/>
          </w:tcPr>
          <w:p w:rsidR="00311CD3" w:rsidRPr="008A59A7" w:rsidRDefault="00311CD3" w:rsidP="002E1BBA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311CD3" w:rsidRPr="008A59A7" w:rsidRDefault="00311CD3" w:rsidP="00311CD3">
            <w:pPr>
              <w:widowControl w:val="0"/>
              <w:spacing w:line="235" w:lineRule="exact"/>
              <w:ind w:firstLine="260"/>
              <w:jc w:val="both"/>
              <w:outlineLvl w:val="3"/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bookmarkStart w:id="1" w:name="bookmark73"/>
            <w:r w:rsidRPr="008A59A7"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Компенсаторные умения</w:t>
            </w:r>
            <w:bookmarkEnd w:id="1"/>
          </w:p>
        </w:tc>
        <w:tc>
          <w:tcPr>
            <w:tcW w:w="3685" w:type="dxa"/>
          </w:tcPr>
          <w:p w:rsidR="00311CD3" w:rsidRPr="008A59A7" w:rsidRDefault="00311CD3" w:rsidP="00CE654F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311CD3" w:rsidRPr="008A59A7" w:rsidTr="00CE654F">
        <w:tc>
          <w:tcPr>
            <w:tcW w:w="1135" w:type="dxa"/>
          </w:tcPr>
          <w:p w:rsidR="00311CD3" w:rsidRPr="008A59A7" w:rsidRDefault="00311CD3" w:rsidP="002E1BBA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311CD3" w:rsidRPr="008A59A7" w:rsidRDefault="00311CD3" w:rsidP="00311CD3">
            <w:pPr>
              <w:widowControl w:val="0"/>
              <w:spacing w:line="235" w:lineRule="exact"/>
              <w:ind w:firstLine="260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Использовать</w:t>
            </w:r>
            <w:r w:rsidRPr="008A59A7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при чтении и </w:t>
            </w:r>
            <w:proofErr w:type="spellStart"/>
            <w:r w:rsidRPr="008A59A7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аудировании</w:t>
            </w:r>
            <w:proofErr w:type="spellEnd"/>
            <w:r w:rsidRPr="008A59A7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языковую догадку, в том числе контекстуальную; игнорировать информацию, не являющуюся необходимой для понимания основного содержания прочитанного/прослушанного текста или для нахождения в тексте запрашиваемой информации.</w:t>
            </w:r>
          </w:p>
          <w:p w:rsidR="00311CD3" w:rsidRPr="008A59A7" w:rsidRDefault="00311CD3" w:rsidP="00311CD3">
            <w:pPr>
              <w:widowControl w:val="0"/>
              <w:spacing w:line="235" w:lineRule="exact"/>
              <w:ind w:firstLine="260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Владеть</w:t>
            </w:r>
            <w:r w:rsidRPr="008A59A7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начальными умениями классифицировать лексические единицы по темам в рамках тематического содержания речи.</w:t>
            </w:r>
          </w:p>
          <w:p w:rsidR="00311CD3" w:rsidRPr="008A59A7" w:rsidRDefault="00311CD3" w:rsidP="00311CD3">
            <w:pPr>
              <w:widowControl w:val="0"/>
              <w:spacing w:line="235" w:lineRule="exact"/>
              <w:ind w:firstLine="260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Участвовать</w:t>
            </w:r>
            <w:r w:rsidRPr="008A59A7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в несложных учебных проектах с использованием материалов на немецком языке с применением ИКТ, соблюдая правила информационной безопасности при работе в сети Интернет.</w:t>
            </w:r>
          </w:p>
          <w:p w:rsidR="00311CD3" w:rsidRPr="008A59A7" w:rsidRDefault="00311CD3" w:rsidP="00311CD3">
            <w:pPr>
              <w:widowControl w:val="0"/>
              <w:spacing w:line="235" w:lineRule="exact"/>
              <w:ind w:firstLine="260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Использовать</w:t>
            </w:r>
            <w:r w:rsidRPr="008A59A7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иноязычные словари и справочники, в том числе информационно-справочные системы в электронной форме.</w:t>
            </w:r>
          </w:p>
          <w:p w:rsidR="00311CD3" w:rsidRPr="008A59A7" w:rsidRDefault="00311CD3" w:rsidP="00311CD3">
            <w:pPr>
              <w:widowControl w:val="0"/>
              <w:spacing w:after="208" w:line="235" w:lineRule="exact"/>
              <w:ind w:firstLine="260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Сравнивать</w:t>
            </w:r>
            <w:r w:rsidRPr="008A59A7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(в том числе устанавливать основания для сравнения) объекты, явления, процессы, их элементы и основные функции в рамках изученной тематики.</w:t>
            </w:r>
          </w:p>
        </w:tc>
        <w:tc>
          <w:tcPr>
            <w:tcW w:w="3685" w:type="dxa"/>
          </w:tcPr>
          <w:p w:rsidR="00311CD3" w:rsidRPr="008A59A7" w:rsidRDefault="00311CD3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A59A7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  <w:p w:rsidR="00311CD3" w:rsidRPr="008A59A7" w:rsidRDefault="00311CD3" w:rsidP="00CE654F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CE0BA0" w:rsidRPr="008A59A7" w:rsidTr="00311CD3">
        <w:tc>
          <w:tcPr>
            <w:tcW w:w="1135" w:type="dxa"/>
            <w:vMerge w:val="restart"/>
            <w:textDirection w:val="btLr"/>
            <w:vAlign w:val="center"/>
          </w:tcPr>
          <w:p w:rsidR="00CE0BA0" w:rsidRPr="008A59A7" w:rsidRDefault="00421F72" w:rsidP="00CE0BA0">
            <w:pPr>
              <w:ind w:left="113" w:right="113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  <w:r w:rsidRPr="008A59A7"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  <w:t>6</w:t>
            </w:r>
            <w:r w:rsidR="00CE0BA0" w:rsidRPr="008A59A7"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  <w:t xml:space="preserve"> класс</w:t>
            </w:r>
          </w:p>
        </w:tc>
        <w:tc>
          <w:tcPr>
            <w:tcW w:w="6237" w:type="dxa"/>
          </w:tcPr>
          <w:p w:rsidR="00CE0BA0" w:rsidRPr="008A59A7" w:rsidRDefault="00CE0BA0" w:rsidP="00311CD3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Коммуникативные умения</w:t>
            </w:r>
          </w:p>
          <w:p w:rsidR="00CE0BA0" w:rsidRPr="008A59A7" w:rsidRDefault="00CE0BA0" w:rsidP="00311CD3">
            <w:pPr>
              <w:jc w:val="both"/>
              <w:rPr>
                <w:rFonts w:ascii="Times New Roman" w:eastAsia="SchoolBookSanPin" w:hAnsi="Times New Roman" w:cs="Times New Roman"/>
                <w:i/>
                <w:sz w:val="24"/>
                <w:szCs w:val="24"/>
              </w:rPr>
            </w:pPr>
            <w:r w:rsidRPr="008A59A7">
              <w:rPr>
                <w:rFonts w:ascii="Times New Roman" w:eastAsia="Arial Unicode MS" w:hAnsi="Times New Roman" w:cs="Times New Roman"/>
                <w:i/>
                <w:color w:val="000000"/>
                <w:sz w:val="24"/>
                <w:szCs w:val="24"/>
                <w:lang w:bidi="ru-RU"/>
              </w:rPr>
              <w:t>Говорение</w:t>
            </w:r>
          </w:p>
        </w:tc>
        <w:tc>
          <w:tcPr>
            <w:tcW w:w="3685" w:type="dxa"/>
          </w:tcPr>
          <w:p w:rsidR="00CE0BA0" w:rsidRPr="008A59A7" w:rsidRDefault="00CE0BA0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CE0BA0" w:rsidRPr="008A59A7" w:rsidTr="00311CD3">
        <w:tc>
          <w:tcPr>
            <w:tcW w:w="1135" w:type="dxa"/>
            <w:vMerge/>
            <w:textDirection w:val="btLr"/>
            <w:vAlign w:val="center"/>
          </w:tcPr>
          <w:p w:rsidR="00CE0BA0" w:rsidRPr="008A59A7" w:rsidRDefault="00CE0BA0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7655CD" w:rsidRPr="007655CD" w:rsidRDefault="00CE0BA0" w:rsidP="007655CD">
            <w:pPr>
              <w:pStyle w:val="a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655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 xml:space="preserve"> </w:t>
            </w:r>
            <w:r w:rsidR="007655CD" w:rsidRPr="007655C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вести</w:t>
            </w:r>
            <w:r w:rsidR="007655CD" w:rsidRPr="007655CD"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  <w:lang w:eastAsia="en-US"/>
              </w:rPr>
              <w:t xml:space="preserve"> </w:t>
            </w:r>
            <w:r w:rsidR="007655CD" w:rsidRPr="007655C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разные</w:t>
            </w:r>
            <w:r w:rsidR="007655CD" w:rsidRPr="007655CD"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  <w:lang w:eastAsia="en-US"/>
              </w:rPr>
              <w:t xml:space="preserve"> </w:t>
            </w:r>
            <w:r w:rsidR="007655CD" w:rsidRPr="007655C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виды</w:t>
            </w:r>
            <w:r w:rsidR="007655CD" w:rsidRPr="007655CD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eastAsia="en-US"/>
              </w:rPr>
              <w:t xml:space="preserve"> </w:t>
            </w:r>
            <w:r w:rsidR="007655CD" w:rsidRPr="007655C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диалогов</w:t>
            </w:r>
            <w:r w:rsidR="007655CD" w:rsidRPr="007655CD">
              <w:rPr>
                <w:rFonts w:ascii="Times New Roman" w:eastAsia="Times New Roman" w:hAnsi="Times New Roman" w:cs="Times New Roman"/>
                <w:i/>
                <w:spacing w:val="-12"/>
                <w:sz w:val="24"/>
                <w:szCs w:val="24"/>
                <w:lang w:eastAsia="en-US"/>
              </w:rPr>
              <w:t xml:space="preserve"> </w:t>
            </w:r>
            <w:r w:rsidR="007655CD" w:rsidRPr="007655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(диалог</w:t>
            </w:r>
            <w:r w:rsidR="007655CD" w:rsidRPr="007655C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="007655CD" w:rsidRPr="007655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этикетного</w:t>
            </w:r>
            <w:r w:rsidR="007655CD" w:rsidRPr="007655C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="007655CD" w:rsidRPr="007655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характера,</w:t>
            </w:r>
            <w:r w:rsidR="007655CD" w:rsidRPr="007655C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="007655CD" w:rsidRPr="007655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диалог-побуждение</w:t>
            </w:r>
            <w:r w:rsidR="007655CD" w:rsidRPr="007655C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="007655CD" w:rsidRPr="007655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</w:t>
            </w:r>
            <w:r w:rsidR="007655CD" w:rsidRPr="007655C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en-US"/>
              </w:rPr>
              <w:t xml:space="preserve"> </w:t>
            </w:r>
            <w:r w:rsidR="007655CD" w:rsidRPr="007655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действию,</w:t>
            </w:r>
            <w:r w:rsidR="007655CD" w:rsidRPr="007655C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="007655CD" w:rsidRPr="007655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диалог- расспрос) в рамках отобранного тематического содержания речи в стандартных ситуациях неофициального общения, с вербальными и/или со зрительными опорами, с соблюдением норм речевого этикета, принятого в</w:t>
            </w:r>
            <w:r w:rsidR="007655CD" w:rsidRPr="007655CD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en-US"/>
              </w:rPr>
              <w:t xml:space="preserve"> </w:t>
            </w:r>
            <w:r w:rsidR="007655CD" w:rsidRPr="007655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стране/странах</w:t>
            </w:r>
            <w:r w:rsidR="007655CD" w:rsidRPr="007655CD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en-US"/>
              </w:rPr>
              <w:t xml:space="preserve"> </w:t>
            </w:r>
            <w:r w:rsidR="007655CD" w:rsidRPr="007655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изучаемого</w:t>
            </w:r>
            <w:r w:rsidR="007655CD" w:rsidRPr="007655CD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en-US"/>
              </w:rPr>
              <w:t xml:space="preserve"> </w:t>
            </w:r>
            <w:r w:rsidR="007655CD" w:rsidRPr="007655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языка</w:t>
            </w:r>
            <w:r w:rsidR="007655CD" w:rsidRPr="007655CD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en-US"/>
              </w:rPr>
              <w:t xml:space="preserve"> </w:t>
            </w:r>
            <w:r w:rsidR="007655CD" w:rsidRPr="007655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(до 5 реплик со стороны каждого </w:t>
            </w:r>
            <w:r w:rsidR="007655CD" w:rsidRPr="007655C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US"/>
              </w:rPr>
              <w:t>собеседника);</w:t>
            </w:r>
          </w:p>
          <w:p w:rsidR="007655CD" w:rsidRPr="007655CD" w:rsidRDefault="007655CD" w:rsidP="007655CD">
            <w:pPr>
              <w:pStyle w:val="a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655C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создавать</w:t>
            </w:r>
            <w:r w:rsidRPr="007655CD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7655C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разные</w:t>
            </w:r>
            <w:r w:rsidRPr="007655CD"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7655C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виды</w:t>
            </w:r>
            <w:r w:rsidRPr="007655CD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7655C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монологических</w:t>
            </w:r>
            <w:r w:rsidRPr="007655CD"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7655C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высказываний</w:t>
            </w:r>
            <w:r w:rsidRPr="007655CD">
              <w:rPr>
                <w:rFonts w:ascii="Times New Roman" w:eastAsia="Times New Roman" w:hAnsi="Times New Roman" w:cs="Times New Roman"/>
                <w:i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7655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(описание,</w:t>
            </w:r>
            <w:r w:rsidRPr="007655C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7655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Pr="007655C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7655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том</w:t>
            </w:r>
            <w:r w:rsidRPr="007655C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7655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числе</w:t>
            </w:r>
            <w:r w:rsidRPr="007655C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7655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характеристика; повествование/сообщение) с вербальными и/или зрительными опорами в рамках тематического содержания речи (объём монологического высказывания — 7-8 фраз);</w:t>
            </w:r>
          </w:p>
          <w:p w:rsidR="007655CD" w:rsidRPr="007655CD" w:rsidRDefault="007655CD" w:rsidP="007655CD">
            <w:pPr>
              <w:pStyle w:val="a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655C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излагать</w:t>
            </w:r>
            <w:r w:rsidRPr="007655CD"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7655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основное</w:t>
            </w:r>
            <w:r w:rsidRPr="007655C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7655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содержание</w:t>
            </w:r>
            <w:r w:rsidRPr="007655C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7655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прочитанного</w:t>
            </w:r>
            <w:r w:rsidRPr="007655C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7655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текста</w:t>
            </w:r>
            <w:r w:rsidRPr="007655C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7655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</w:t>
            </w:r>
            <w:r w:rsidRPr="007655C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7655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вербальными</w:t>
            </w:r>
            <w:r w:rsidRPr="007655C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7655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и/или</w:t>
            </w:r>
            <w:r w:rsidRPr="007655C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7655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зрительными</w:t>
            </w:r>
            <w:r w:rsidRPr="007655C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7655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опорами (объём — 7-8 фраз);</w:t>
            </w:r>
          </w:p>
          <w:p w:rsidR="00CE0BA0" w:rsidRPr="007655CD" w:rsidRDefault="007655CD" w:rsidP="007655CD">
            <w:pPr>
              <w:pStyle w:val="a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655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кратко</w:t>
            </w:r>
            <w:r w:rsidRPr="007655C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7655C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излагать</w:t>
            </w:r>
            <w:r w:rsidRPr="007655CD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eastAsia="en-US"/>
              </w:rPr>
              <w:t xml:space="preserve"> </w:t>
            </w:r>
            <w:r w:rsidRPr="007655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результаты</w:t>
            </w:r>
            <w:r w:rsidRPr="007655C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7655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выполненной</w:t>
            </w:r>
            <w:r w:rsidRPr="007655C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7655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проектной</w:t>
            </w:r>
            <w:r w:rsidRPr="007655C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7655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работы</w:t>
            </w:r>
            <w:r w:rsidRPr="007655C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7655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(объём</w:t>
            </w:r>
            <w:r w:rsidRPr="007655C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7655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—</w:t>
            </w:r>
            <w:r w:rsidRPr="007655C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7655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7-8</w:t>
            </w:r>
            <w:r w:rsidRPr="007655C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7655C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US"/>
              </w:rPr>
              <w:t>фраз).</w:t>
            </w:r>
          </w:p>
        </w:tc>
        <w:tc>
          <w:tcPr>
            <w:tcW w:w="3685" w:type="dxa"/>
          </w:tcPr>
          <w:p w:rsidR="00CE0BA0" w:rsidRDefault="00CE0BA0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A59A7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   - устный ответ</w:t>
            </w:r>
          </w:p>
          <w:p w:rsidR="007655CD" w:rsidRDefault="007655CD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 – контрольная работа</w:t>
            </w:r>
          </w:p>
          <w:p w:rsidR="007655CD" w:rsidRPr="008A59A7" w:rsidRDefault="007655CD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Промежуточный – итоговая комплексная контрольная работа</w:t>
            </w:r>
          </w:p>
        </w:tc>
      </w:tr>
      <w:tr w:rsidR="00CE0BA0" w:rsidRPr="008A59A7" w:rsidTr="00311CD3">
        <w:tc>
          <w:tcPr>
            <w:tcW w:w="1135" w:type="dxa"/>
            <w:vMerge/>
            <w:textDirection w:val="btLr"/>
            <w:vAlign w:val="center"/>
          </w:tcPr>
          <w:p w:rsidR="00CE0BA0" w:rsidRPr="008A59A7" w:rsidRDefault="00CE0BA0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CE0BA0" w:rsidRPr="008A59A7" w:rsidRDefault="00CE0BA0" w:rsidP="007655CD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proofErr w:type="spellStart"/>
            <w:r w:rsidRPr="008A59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Аудирование</w:t>
            </w:r>
            <w:proofErr w:type="spellEnd"/>
          </w:p>
        </w:tc>
        <w:tc>
          <w:tcPr>
            <w:tcW w:w="3685" w:type="dxa"/>
          </w:tcPr>
          <w:p w:rsidR="00CE0BA0" w:rsidRPr="008A59A7" w:rsidRDefault="00CE0BA0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CE0BA0" w:rsidRPr="008A59A7" w:rsidTr="00311CD3">
        <w:tc>
          <w:tcPr>
            <w:tcW w:w="1135" w:type="dxa"/>
            <w:vMerge/>
            <w:textDirection w:val="btLr"/>
            <w:vAlign w:val="center"/>
          </w:tcPr>
          <w:p w:rsidR="00CE0BA0" w:rsidRPr="008A59A7" w:rsidRDefault="00CE0BA0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CE0BA0" w:rsidRPr="007655CD" w:rsidRDefault="007655CD" w:rsidP="007655CD">
            <w:pPr>
              <w:pStyle w:val="a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655C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 xml:space="preserve">воспринимать на слух и понимать </w:t>
            </w:r>
            <w:r w:rsidRPr="007655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несложные адаптированные аутентичные тексты, содержащие </w:t>
            </w:r>
            <w:r w:rsidRPr="007655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отдельные</w:t>
            </w:r>
            <w:r w:rsidRPr="007655C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7655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незнакомые</w:t>
            </w:r>
            <w:r w:rsidRPr="007655C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7655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слова,</w:t>
            </w:r>
            <w:r w:rsidRPr="007655C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7655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</w:t>
            </w:r>
            <w:r w:rsidRPr="007655C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7655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зрительными</w:t>
            </w:r>
            <w:r w:rsidRPr="007655C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7655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опорами</w:t>
            </w:r>
            <w:r w:rsidRPr="007655C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7655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или</w:t>
            </w:r>
            <w:r w:rsidRPr="007655C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7655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без</w:t>
            </w:r>
            <w:r w:rsidRPr="007655C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7655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опоры</w:t>
            </w:r>
            <w:r w:rsidRPr="007655C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7655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Pr="007655C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7655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зависимости</w:t>
            </w:r>
            <w:r w:rsidRPr="007655C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7655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от</w:t>
            </w:r>
            <w:r w:rsidRPr="007655C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7655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поставленной коммуникативной задачи: с пониманием основного содержания, с пониманием запрашиваемой информации (время звучания текста/текстов для </w:t>
            </w:r>
            <w:proofErr w:type="spellStart"/>
            <w:r w:rsidRPr="007655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аудирования</w:t>
            </w:r>
            <w:proofErr w:type="spellEnd"/>
            <w:r w:rsidRPr="007655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— до 1 минуты).</w:t>
            </w:r>
          </w:p>
        </w:tc>
        <w:tc>
          <w:tcPr>
            <w:tcW w:w="3685" w:type="dxa"/>
          </w:tcPr>
          <w:p w:rsidR="007655CD" w:rsidRPr="008A59A7" w:rsidRDefault="007655CD" w:rsidP="007655CD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A59A7">
              <w:rPr>
                <w:rFonts w:ascii="Times New Roman" w:eastAsia="SchoolBookSanPin" w:hAnsi="Times New Roman" w:cs="Times New Roman"/>
                <w:sz w:val="24"/>
                <w:szCs w:val="24"/>
              </w:rPr>
              <w:lastRenderedPageBreak/>
              <w:t>Стартовая контрольная работа</w:t>
            </w:r>
          </w:p>
          <w:p w:rsidR="007655CD" w:rsidRDefault="007655CD" w:rsidP="007655CD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A59A7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   - устный ответ</w:t>
            </w:r>
          </w:p>
          <w:p w:rsidR="00CE0BA0" w:rsidRPr="008A59A7" w:rsidRDefault="007655CD" w:rsidP="007655CD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lastRenderedPageBreak/>
              <w:t>Промежуточный – итоговая комплексная контрольная работа</w:t>
            </w:r>
          </w:p>
        </w:tc>
      </w:tr>
      <w:tr w:rsidR="00CE0BA0" w:rsidRPr="008A59A7" w:rsidTr="00311CD3">
        <w:tc>
          <w:tcPr>
            <w:tcW w:w="1135" w:type="dxa"/>
            <w:vMerge/>
            <w:textDirection w:val="btLr"/>
            <w:vAlign w:val="center"/>
          </w:tcPr>
          <w:p w:rsidR="00CE0BA0" w:rsidRPr="008A59A7" w:rsidRDefault="00CE0BA0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CE0BA0" w:rsidRPr="008A59A7" w:rsidRDefault="00CE0BA0" w:rsidP="00BC574C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Смысловое чтение</w:t>
            </w:r>
          </w:p>
        </w:tc>
        <w:tc>
          <w:tcPr>
            <w:tcW w:w="3685" w:type="dxa"/>
          </w:tcPr>
          <w:p w:rsidR="00CE0BA0" w:rsidRPr="008A59A7" w:rsidRDefault="00CE0BA0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CE0BA0" w:rsidRPr="008A59A7" w:rsidTr="00311CD3">
        <w:tc>
          <w:tcPr>
            <w:tcW w:w="1135" w:type="dxa"/>
            <w:vMerge/>
            <w:textDirection w:val="btLr"/>
            <w:vAlign w:val="center"/>
          </w:tcPr>
          <w:p w:rsidR="00CE0BA0" w:rsidRPr="008A59A7" w:rsidRDefault="00CE0BA0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CE0BA0" w:rsidRPr="007655CD" w:rsidRDefault="007655CD" w:rsidP="007655CD">
            <w:pPr>
              <w:pStyle w:val="a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655C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 xml:space="preserve">читать про себя и понимать </w:t>
            </w:r>
            <w:r w:rsidRPr="007655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несложные адаптированные аутентичные тексты, содержащие отдельные</w:t>
            </w:r>
            <w:r w:rsidRPr="007655C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7655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незнакомые</w:t>
            </w:r>
            <w:r w:rsidRPr="007655C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7655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слова,</w:t>
            </w:r>
            <w:r w:rsidRPr="007655C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7655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</w:t>
            </w:r>
            <w:r w:rsidRPr="007655C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7655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различной</w:t>
            </w:r>
            <w:r w:rsidRPr="007655C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7655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глубиной</w:t>
            </w:r>
            <w:r w:rsidRPr="007655C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7655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проникновения</w:t>
            </w:r>
            <w:r w:rsidRPr="007655C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7655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Pr="007655C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7655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их</w:t>
            </w:r>
            <w:r w:rsidRPr="007655C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7655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содержание</w:t>
            </w:r>
            <w:r w:rsidRPr="007655C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7655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Pr="007655C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7655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зависимости</w:t>
            </w:r>
            <w:r w:rsidRPr="007655C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7655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от поставленной коммуникативной задачи: с пониманием основного содержания, с пониманием запрашиваемой информации (объём текста/текстов для чтения — 250-300 слов); читать про себя </w:t>
            </w:r>
            <w:proofErr w:type="spellStart"/>
            <w:r w:rsidRPr="007655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несплошные</w:t>
            </w:r>
            <w:proofErr w:type="spellEnd"/>
            <w:r w:rsidRPr="007655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тексты (таблицы) и понимать представленную в них информацию.</w:t>
            </w:r>
          </w:p>
        </w:tc>
        <w:tc>
          <w:tcPr>
            <w:tcW w:w="3685" w:type="dxa"/>
          </w:tcPr>
          <w:p w:rsidR="00CE0BA0" w:rsidRDefault="00CE0BA0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A59A7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   - устный ответ</w:t>
            </w:r>
          </w:p>
          <w:p w:rsidR="007655CD" w:rsidRPr="008A59A7" w:rsidRDefault="007655CD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Промежуточный – итоговая комплексная контрольная работа</w:t>
            </w:r>
          </w:p>
        </w:tc>
      </w:tr>
      <w:tr w:rsidR="00CE0BA0" w:rsidRPr="008A59A7" w:rsidTr="00311CD3">
        <w:tc>
          <w:tcPr>
            <w:tcW w:w="1135" w:type="dxa"/>
            <w:vMerge/>
            <w:textDirection w:val="btLr"/>
            <w:vAlign w:val="center"/>
          </w:tcPr>
          <w:p w:rsidR="00CE0BA0" w:rsidRPr="008A59A7" w:rsidRDefault="00CE0BA0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CE0BA0" w:rsidRPr="008A59A7" w:rsidRDefault="00F311BB" w:rsidP="00BC574C">
            <w:pPr>
              <w:widowControl w:val="0"/>
              <w:spacing w:line="226" w:lineRule="exac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Письменная речь</w:t>
            </w:r>
          </w:p>
        </w:tc>
        <w:tc>
          <w:tcPr>
            <w:tcW w:w="3685" w:type="dxa"/>
          </w:tcPr>
          <w:p w:rsidR="00CE0BA0" w:rsidRPr="008A59A7" w:rsidRDefault="00CE0BA0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CE0BA0" w:rsidRPr="008A59A7" w:rsidTr="00311CD3">
        <w:tc>
          <w:tcPr>
            <w:tcW w:w="1135" w:type="dxa"/>
            <w:vMerge/>
            <w:textDirection w:val="btLr"/>
            <w:vAlign w:val="center"/>
          </w:tcPr>
          <w:p w:rsidR="00CE0BA0" w:rsidRPr="008A59A7" w:rsidRDefault="00CE0BA0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BC574C" w:rsidRPr="008A59A7" w:rsidRDefault="00F311BB" w:rsidP="00F311BB">
            <w:pPr>
              <w:widowControl w:val="0"/>
              <w:spacing w:after="180" w:line="235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заполнять</w:t>
            </w:r>
            <w:r w:rsidRPr="008A59A7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анкеты и формуляры, сообщая о себе основные сведения, в соответствии с нормами, принятыми в стране/ странах изучаемого языка; </w:t>
            </w:r>
            <w:r w:rsidRPr="008A59A7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писать</w:t>
            </w:r>
            <w:r w:rsidRPr="008A59A7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электронное сообщение личного характера, соблюдая речевой этикет, принятый в стране/странах изучаемого языка (объём сообщения — до 70 слов); </w:t>
            </w:r>
            <w:r w:rsidRPr="008A59A7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создавать</w:t>
            </w:r>
            <w:r w:rsidRPr="008A59A7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небольшое письменное высказывание с опорой на образец, план, ключевые слова, картинку (объём высказывания — до 70 слов).</w:t>
            </w:r>
          </w:p>
        </w:tc>
        <w:tc>
          <w:tcPr>
            <w:tcW w:w="3685" w:type="dxa"/>
          </w:tcPr>
          <w:p w:rsidR="00CE0BA0" w:rsidRDefault="00CE0BA0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A59A7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 - письменная работа</w:t>
            </w:r>
          </w:p>
          <w:p w:rsidR="007655CD" w:rsidRPr="008A59A7" w:rsidRDefault="007655CD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Промежуточный – итоговая комплексная контрольная работа</w:t>
            </w:r>
          </w:p>
        </w:tc>
      </w:tr>
      <w:tr w:rsidR="00CE0BA0" w:rsidRPr="008A59A7" w:rsidTr="00311CD3">
        <w:tc>
          <w:tcPr>
            <w:tcW w:w="1135" w:type="dxa"/>
            <w:vMerge/>
            <w:textDirection w:val="btLr"/>
            <w:vAlign w:val="center"/>
          </w:tcPr>
          <w:p w:rsidR="00CE0BA0" w:rsidRPr="008A59A7" w:rsidRDefault="00CE0BA0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CE0BA0" w:rsidRPr="008A59A7" w:rsidRDefault="00CE0BA0" w:rsidP="00311CD3">
            <w:pPr>
              <w:widowControl w:val="0"/>
              <w:tabs>
                <w:tab w:val="left" w:pos="1435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Языковые знания и навыки</w:t>
            </w:r>
          </w:p>
        </w:tc>
        <w:tc>
          <w:tcPr>
            <w:tcW w:w="3685" w:type="dxa"/>
          </w:tcPr>
          <w:p w:rsidR="00CE0BA0" w:rsidRPr="008A59A7" w:rsidRDefault="00CE0BA0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CE0BA0" w:rsidRPr="008A59A7" w:rsidTr="00311CD3">
        <w:tc>
          <w:tcPr>
            <w:tcW w:w="1135" w:type="dxa"/>
            <w:vMerge/>
            <w:textDirection w:val="btLr"/>
            <w:vAlign w:val="center"/>
          </w:tcPr>
          <w:p w:rsidR="00CE0BA0" w:rsidRPr="008A59A7" w:rsidRDefault="00CE0BA0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CE0BA0" w:rsidRPr="008A59A7" w:rsidRDefault="00CE0BA0" w:rsidP="00311CD3">
            <w:pPr>
              <w:widowControl w:val="0"/>
              <w:tabs>
                <w:tab w:val="left" w:pos="1435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ru-RU"/>
              </w:rPr>
              <w:t>Фонетическая сторона речи</w:t>
            </w:r>
          </w:p>
        </w:tc>
        <w:tc>
          <w:tcPr>
            <w:tcW w:w="3685" w:type="dxa"/>
          </w:tcPr>
          <w:p w:rsidR="00CE0BA0" w:rsidRPr="008A59A7" w:rsidRDefault="00CE0BA0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CE0BA0" w:rsidRPr="008A59A7" w:rsidTr="00311CD3">
        <w:tc>
          <w:tcPr>
            <w:tcW w:w="1135" w:type="dxa"/>
            <w:vMerge/>
            <w:textDirection w:val="btLr"/>
            <w:vAlign w:val="center"/>
          </w:tcPr>
          <w:p w:rsidR="00CE0BA0" w:rsidRPr="008A59A7" w:rsidRDefault="00CE0BA0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7655CD" w:rsidRPr="007655CD" w:rsidRDefault="007655CD" w:rsidP="007655CD">
            <w:pPr>
              <w:pStyle w:val="a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655C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различать</w:t>
            </w:r>
            <w:r w:rsidRPr="007655CD"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7655C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на</w:t>
            </w:r>
            <w:r w:rsidRPr="007655CD"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7655C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слух</w:t>
            </w:r>
            <w:r w:rsidRPr="007655CD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eastAsia="en-US"/>
              </w:rPr>
              <w:t xml:space="preserve"> </w:t>
            </w:r>
            <w:r w:rsidRPr="007655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7655C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7655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адекватно,</w:t>
            </w:r>
            <w:r w:rsidRPr="007655C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7655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без</w:t>
            </w:r>
            <w:r w:rsidRPr="007655C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7655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ошибок,</w:t>
            </w:r>
            <w:r w:rsidRPr="007655C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7655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ведущих</w:t>
            </w:r>
            <w:r w:rsidRPr="007655C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7655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</w:t>
            </w:r>
            <w:r w:rsidRPr="007655C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7655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сбою</w:t>
            </w:r>
            <w:r w:rsidRPr="007655C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7655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коммуникации, </w:t>
            </w:r>
            <w:r w:rsidRPr="007655C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произносить</w:t>
            </w:r>
            <w:r w:rsidRPr="007655CD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7655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слова</w:t>
            </w:r>
            <w:r w:rsidRPr="007655C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7655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 правильным ударением и фразы с соблюдением их ритмико-интонационных особенностей, в том числе </w:t>
            </w:r>
            <w:r w:rsidRPr="007655C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 xml:space="preserve">применять правила </w:t>
            </w:r>
            <w:r w:rsidRPr="007655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отсутствия фразового ударения на служебных словах;</w:t>
            </w:r>
          </w:p>
          <w:p w:rsidR="00CE0BA0" w:rsidRPr="007655CD" w:rsidRDefault="007655CD" w:rsidP="007655CD">
            <w:pPr>
              <w:pStyle w:val="a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655C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выразительно</w:t>
            </w:r>
            <w:r w:rsidRPr="007655CD"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7655C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читать</w:t>
            </w:r>
            <w:r w:rsidRPr="007655CD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7655C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 xml:space="preserve">вслух </w:t>
            </w:r>
            <w:r w:rsidRPr="007655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небольшие</w:t>
            </w:r>
            <w:r w:rsidRPr="007655C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7655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адаптированные</w:t>
            </w:r>
            <w:r w:rsidRPr="007655C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7655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аутентичные</w:t>
            </w:r>
            <w:r w:rsidRPr="007655C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7655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тексты</w:t>
            </w:r>
            <w:r w:rsidRPr="007655C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7655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объемом</w:t>
            </w:r>
            <w:r w:rsidRPr="007655C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7655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</w:t>
            </w:r>
            <w:r w:rsidRPr="007655C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7655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95</w:t>
            </w:r>
            <w:r w:rsidRPr="007655C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7655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слов, построенные на изученном языковом материале, с соблюдением правил чтения и соответствующей интонации; читать новые слова согласно основным правилам чтения.</w:t>
            </w:r>
          </w:p>
        </w:tc>
        <w:tc>
          <w:tcPr>
            <w:tcW w:w="3685" w:type="dxa"/>
          </w:tcPr>
          <w:p w:rsidR="00CE0BA0" w:rsidRDefault="00CE0BA0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A59A7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  <w:p w:rsidR="007655CD" w:rsidRPr="008A59A7" w:rsidRDefault="007655CD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Промежуточный – итоговая комплексная контрольная работа</w:t>
            </w:r>
          </w:p>
        </w:tc>
      </w:tr>
      <w:tr w:rsidR="00CE0BA0" w:rsidRPr="008A59A7" w:rsidTr="00311CD3">
        <w:tc>
          <w:tcPr>
            <w:tcW w:w="1135" w:type="dxa"/>
            <w:vMerge/>
            <w:textDirection w:val="btLr"/>
            <w:vAlign w:val="center"/>
          </w:tcPr>
          <w:p w:rsidR="00CE0BA0" w:rsidRPr="008A59A7" w:rsidRDefault="00CE0BA0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CE0BA0" w:rsidRPr="008A59A7" w:rsidRDefault="00CE0BA0" w:rsidP="00BC574C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Графика, орфография и пунктуация</w:t>
            </w:r>
          </w:p>
        </w:tc>
        <w:tc>
          <w:tcPr>
            <w:tcW w:w="3685" w:type="dxa"/>
          </w:tcPr>
          <w:p w:rsidR="00CE0BA0" w:rsidRPr="008A59A7" w:rsidRDefault="00CE0BA0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CE0BA0" w:rsidRPr="008A59A7" w:rsidTr="00311CD3">
        <w:tc>
          <w:tcPr>
            <w:tcW w:w="1135" w:type="dxa"/>
            <w:vMerge/>
            <w:textDirection w:val="btLr"/>
            <w:vAlign w:val="center"/>
          </w:tcPr>
          <w:p w:rsidR="00CE0BA0" w:rsidRPr="008A59A7" w:rsidRDefault="00CE0BA0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F311BB" w:rsidRPr="008A59A7" w:rsidRDefault="00F311BB" w:rsidP="00F311BB">
            <w:pPr>
              <w:widowControl w:val="0"/>
              <w:spacing w:line="240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правильно </w:t>
            </w:r>
            <w:r w:rsidRPr="008A59A7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писать</w:t>
            </w:r>
            <w:r w:rsidRPr="008A59A7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изученные слова;</w:t>
            </w:r>
          </w:p>
          <w:p w:rsidR="00CE0BA0" w:rsidRPr="008A59A7" w:rsidRDefault="00F311BB" w:rsidP="00F311BB">
            <w:pPr>
              <w:widowControl w:val="0"/>
              <w:spacing w:line="240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использовать</w:t>
            </w:r>
            <w:r w:rsidRPr="008A59A7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точку, вопросительный и восклицательный знаки в конце предложения,</w:t>
            </w:r>
            <w:r w:rsidR="007655CD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запятую при перечислении; пун</w:t>
            </w:r>
            <w:r w:rsidRPr="008A59A7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ктуационно правильно </w:t>
            </w:r>
            <w:r w:rsidRPr="008A59A7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оформлять</w:t>
            </w:r>
            <w:r w:rsidRPr="008A59A7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электронное сообщение личного характера.</w:t>
            </w:r>
          </w:p>
        </w:tc>
        <w:tc>
          <w:tcPr>
            <w:tcW w:w="3685" w:type="dxa"/>
          </w:tcPr>
          <w:p w:rsidR="00CE0BA0" w:rsidRDefault="00CE0BA0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A59A7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 - письменная работа</w:t>
            </w:r>
          </w:p>
          <w:p w:rsidR="007655CD" w:rsidRPr="008A59A7" w:rsidRDefault="007655CD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Промежуточный – итоговая комплексная контрольная работа</w:t>
            </w:r>
          </w:p>
        </w:tc>
      </w:tr>
      <w:tr w:rsidR="00CE0BA0" w:rsidRPr="008A59A7" w:rsidTr="00311CD3">
        <w:tc>
          <w:tcPr>
            <w:tcW w:w="1135" w:type="dxa"/>
            <w:vMerge/>
          </w:tcPr>
          <w:p w:rsidR="00CE0BA0" w:rsidRPr="008A59A7" w:rsidRDefault="00CE0BA0" w:rsidP="00311CD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CE0BA0" w:rsidRPr="007655CD" w:rsidRDefault="00CE0BA0" w:rsidP="007655CD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Лексическая сторона речи</w:t>
            </w:r>
          </w:p>
        </w:tc>
        <w:tc>
          <w:tcPr>
            <w:tcW w:w="3685" w:type="dxa"/>
          </w:tcPr>
          <w:p w:rsidR="00CE0BA0" w:rsidRPr="008A59A7" w:rsidRDefault="00CE0BA0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CE0BA0" w:rsidRPr="008A59A7" w:rsidTr="00311CD3">
        <w:tc>
          <w:tcPr>
            <w:tcW w:w="1135" w:type="dxa"/>
            <w:vMerge/>
          </w:tcPr>
          <w:p w:rsidR="00CE0BA0" w:rsidRPr="008A59A7" w:rsidRDefault="00CE0BA0" w:rsidP="00311CD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655CD" w:rsidRPr="009871BB" w:rsidRDefault="007655CD" w:rsidP="007655CD">
            <w:pPr>
              <w:widowControl w:val="0"/>
              <w:tabs>
                <w:tab w:val="left" w:pos="1443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  <w:r w:rsidRPr="009871B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распознавать в звучащем и письменном тексте 800 лексических единиц (слов, словосочетаний, речевых клише) и правильно употреблять в устной и письменной речи 750 лексических единиц (включая 650 лексических единиц, освоенных ранее), обслуживающих ситуации общения в рамках тематического содержания, с соблюдением существующей нормы лексической сочетаемости;</w:t>
            </w:r>
          </w:p>
          <w:p w:rsidR="007655CD" w:rsidRPr="009871BB" w:rsidRDefault="007655CD" w:rsidP="007655CD">
            <w:pPr>
              <w:widowControl w:val="0"/>
              <w:tabs>
                <w:tab w:val="left" w:pos="1443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  <w:r w:rsidRPr="009871B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распознавать и употреблять в устной и письменной речи родственные слова, образованные с использованием аффиксации: имена существительные при помощи суффиксов -</w:t>
            </w:r>
            <w:proofErr w:type="spellStart"/>
            <w:r w:rsidRPr="009871B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keit</w:t>
            </w:r>
            <w:proofErr w:type="spellEnd"/>
            <w:r w:rsidRPr="009871B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, -</w:t>
            </w:r>
            <w:proofErr w:type="spellStart"/>
            <w:r w:rsidRPr="009871B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heit</w:t>
            </w:r>
            <w:proofErr w:type="spellEnd"/>
            <w:r w:rsidRPr="009871B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, -</w:t>
            </w:r>
            <w:proofErr w:type="spellStart"/>
            <w:r w:rsidRPr="009871B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ung</w:t>
            </w:r>
            <w:proofErr w:type="spellEnd"/>
            <w:r w:rsidRPr="009871B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; имена прилагательные при помощи суффикса -</w:t>
            </w:r>
            <w:proofErr w:type="spellStart"/>
            <w:r w:rsidRPr="009871B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isch</w:t>
            </w:r>
            <w:proofErr w:type="spellEnd"/>
            <w:r w:rsidRPr="009871B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 xml:space="preserve">; имена прилагательные и наречия при помощи отрицательного префикса </w:t>
            </w:r>
            <w:proofErr w:type="spellStart"/>
            <w:r w:rsidRPr="009871B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un</w:t>
            </w:r>
            <w:proofErr w:type="spellEnd"/>
            <w:r w:rsidRPr="009871B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 xml:space="preserve">-; при помощи </w:t>
            </w:r>
            <w:r w:rsidRPr="009871B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lastRenderedPageBreak/>
              <w:t>конверсии: имена существительные от глагола (</w:t>
            </w:r>
            <w:proofErr w:type="spellStart"/>
            <w:r w:rsidRPr="009871B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das</w:t>
            </w:r>
            <w:proofErr w:type="spellEnd"/>
            <w:r w:rsidRPr="009871B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9871B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Lesen</w:t>
            </w:r>
            <w:proofErr w:type="spellEnd"/>
            <w:r w:rsidRPr="009871B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); при помощи словосложения: соединения глагола и существительного (</w:t>
            </w:r>
            <w:proofErr w:type="spellStart"/>
            <w:r w:rsidRPr="009871B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der</w:t>
            </w:r>
            <w:proofErr w:type="spellEnd"/>
            <w:r w:rsidRPr="009871B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9871B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Schreibtisch</w:t>
            </w:r>
            <w:proofErr w:type="spellEnd"/>
            <w:r w:rsidRPr="009871B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);</w:t>
            </w:r>
          </w:p>
          <w:p w:rsidR="007655CD" w:rsidRPr="009871BB" w:rsidRDefault="007655CD" w:rsidP="007655CD">
            <w:pPr>
              <w:widowControl w:val="0"/>
              <w:numPr>
                <w:ilvl w:val="0"/>
                <w:numId w:val="14"/>
              </w:numPr>
              <w:tabs>
                <w:tab w:val="left" w:pos="1443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  <w:r w:rsidRPr="009871B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распознавать и употреблять в устной и письменной речи изученные синонимы, антонимы и интернациональные слова;</w:t>
            </w:r>
          </w:p>
          <w:p w:rsidR="00CE0BA0" w:rsidRPr="008A59A7" w:rsidRDefault="007655CD" w:rsidP="007655CD">
            <w:pPr>
              <w:widowControl w:val="0"/>
              <w:numPr>
                <w:ilvl w:val="0"/>
                <w:numId w:val="14"/>
              </w:numPr>
              <w:tabs>
                <w:tab w:val="left" w:pos="1443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71B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распознавать и употреблять в устной и письменной речи различные средства связи для обеспечения целостности высказывания.</w:t>
            </w:r>
          </w:p>
        </w:tc>
        <w:tc>
          <w:tcPr>
            <w:tcW w:w="3685" w:type="dxa"/>
          </w:tcPr>
          <w:p w:rsidR="00CE0BA0" w:rsidRPr="008A59A7" w:rsidRDefault="00CE0BA0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A59A7">
              <w:rPr>
                <w:rFonts w:ascii="Times New Roman" w:eastAsia="SchoolBookSanPin" w:hAnsi="Times New Roman" w:cs="Times New Roman"/>
                <w:sz w:val="24"/>
                <w:szCs w:val="24"/>
              </w:rPr>
              <w:lastRenderedPageBreak/>
              <w:t>Текущий - устный ответ</w:t>
            </w:r>
          </w:p>
          <w:p w:rsidR="00CE0BA0" w:rsidRDefault="00CE0BA0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A59A7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 – тестирование</w:t>
            </w:r>
          </w:p>
          <w:p w:rsidR="009871BB" w:rsidRPr="008A59A7" w:rsidRDefault="009871BB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Промежуточный – итоговая комплексная контрольная работа</w:t>
            </w:r>
          </w:p>
        </w:tc>
      </w:tr>
      <w:tr w:rsidR="00CE0BA0" w:rsidRPr="008A59A7" w:rsidTr="00311CD3">
        <w:tc>
          <w:tcPr>
            <w:tcW w:w="1135" w:type="dxa"/>
            <w:vMerge/>
          </w:tcPr>
          <w:p w:rsidR="00CE0BA0" w:rsidRPr="008A59A7" w:rsidRDefault="00CE0BA0" w:rsidP="00311CD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CE0BA0" w:rsidRPr="009871BB" w:rsidRDefault="009871BB" w:rsidP="009871BB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Грамматическая сторона речи</w:t>
            </w:r>
          </w:p>
        </w:tc>
        <w:tc>
          <w:tcPr>
            <w:tcW w:w="3685" w:type="dxa"/>
          </w:tcPr>
          <w:p w:rsidR="00CE0BA0" w:rsidRPr="008A59A7" w:rsidRDefault="00CE0BA0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CE0BA0" w:rsidRPr="008A59A7" w:rsidTr="00311CD3">
        <w:tc>
          <w:tcPr>
            <w:tcW w:w="1135" w:type="dxa"/>
            <w:vMerge/>
          </w:tcPr>
          <w:p w:rsidR="00CE0BA0" w:rsidRPr="008A59A7" w:rsidRDefault="00CE0BA0" w:rsidP="00311CD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F311BB" w:rsidRPr="008A59A7" w:rsidRDefault="00F311BB" w:rsidP="00F311BB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знать и понимать особенности структуры простых и сложных предложений немецкого языка; различных коммуникативных типов предложений немецкого языка;</w:t>
            </w:r>
          </w:p>
          <w:p w:rsidR="00F311BB" w:rsidRPr="008A59A7" w:rsidRDefault="00F311BB" w:rsidP="00F311BB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распознавать в письменном и звучащем тексте и употреблять в устной и письменной речи:</w:t>
            </w:r>
          </w:p>
          <w:p w:rsidR="00F311BB" w:rsidRPr="008A59A7" w:rsidRDefault="00F311BB" w:rsidP="00F311BB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сложносочинённые предложения с союзом </w:t>
            </w:r>
            <w:proofErr w:type="spellStart"/>
            <w:r w:rsidRPr="008A59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denn</w:t>
            </w:r>
            <w:proofErr w:type="spellEnd"/>
            <w:r w:rsidRPr="008A59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;</w:t>
            </w:r>
          </w:p>
          <w:p w:rsidR="00F311BB" w:rsidRPr="008A59A7" w:rsidRDefault="00F311BB" w:rsidP="00F311BB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глаголы в видовременных формах действительного залога</w:t>
            </w:r>
          </w:p>
          <w:p w:rsidR="00F311BB" w:rsidRPr="008A59A7" w:rsidRDefault="009871BB" w:rsidP="00F311BB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в изъявительном наклонении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Pr</w:t>
            </w:r>
            <w:r w:rsidRPr="009871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ä</w:t>
            </w:r>
            <w:r w:rsidR="00F311BB" w:rsidRPr="008A59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teritum</w:t>
            </w:r>
            <w:proofErr w:type="spellEnd"/>
            <w:r w:rsidR="00F311BB" w:rsidRPr="008A59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;</w:t>
            </w:r>
          </w:p>
          <w:p w:rsidR="00F311BB" w:rsidRPr="008A59A7" w:rsidRDefault="00F311BB" w:rsidP="00F311BB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глаголы с отделяемыми и неотделяемыми приставками;</w:t>
            </w:r>
          </w:p>
          <w:p w:rsidR="00F311BB" w:rsidRPr="008A59A7" w:rsidRDefault="00F311BB" w:rsidP="00F311BB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глаголы с возвратным местоимением </w:t>
            </w:r>
            <w:proofErr w:type="spellStart"/>
            <w:r w:rsidRPr="008A59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sich</w:t>
            </w:r>
            <w:proofErr w:type="spellEnd"/>
            <w:r w:rsidRPr="008A59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;</w:t>
            </w:r>
          </w:p>
          <w:p w:rsidR="00F311BB" w:rsidRPr="008A59A7" w:rsidRDefault="00F311BB" w:rsidP="00F311BB">
            <w:pPr>
              <w:widowControl w:val="0"/>
              <w:numPr>
                <w:ilvl w:val="0"/>
                <w:numId w:val="15"/>
              </w:numPr>
              <w:tabs>
                <w:tab w:val="left" w:pos="1459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bidi="ru-RU"/>
              </w:rPr>
            </w:pPr>
            <w:r w:rsidRPr="008A59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глаголы</w:t>
            </w:r>
            <w:r w:rsidRPr="008A59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bidi="ru-RU"/>
              </w:rPr>
              <w:t xml:space="preserve"> sitzen — setzen, liegen — legen, stehen — stellen, hangen;</w:t>
            </w:r>
          </w:p>
          <w:p w:rsidR="00F311BB" w:rsidRPr="008A59A7" w:rsidRDefault="009871BB" w:rsidP="00F311BB">
            <w:pPr>
              <w:widowControl w:val="0"/>
              <w:numPr>
                <w:ilvl w:val="0"/>
                <w:numId w:val="15"/>
              </w:numPr>
              <w:tabs>
                <w:tab w:val="left" w:pos="1459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модальный глагол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sollen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(в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Pr</w:t>
            </w:r>
            <w:r w:rsidRPr="009871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ä</w:t>
            </w:r>
            <w:r w:rsidR="00F311BB" w:rsidRPr="008A59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sens</w:t>
            </w:r>
            <w:proofErr w:type="spellEnd"/>
            <w:r w:rsidR="00F311BB" w:rsidRPr="008A59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);</w:t>
            </w:r>
          </w:p>
          <w:p w:rsidR="00F311BB" w:rsidRPr="008A59A7" w:rsidRDefault="00F311BB" w:rsidP="00F311BB">
            <w:pPr>
              <w:widowControl w:val="0"/>
              <w:numPr>
                <w:ilvl w:val="0"/>
                <w:numId w:val="15"/>
              </w:numPr>
              <w:tabs>
                <w:tab w:val="left" w:pos="1459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склонение имён существительных в единственном и множественном числе в родительном падеже;</w:t>
            </w:r>
          </w:p>
          <w:p w:rsidR="00F311BB" w:rsidRPr="008A59A7" w:rsidRDefault="00F311BB" w:rsidP="00F311BB">
            <w:pPr>
              <w:widowControl w:val="0"/>
              <w:numPr>
                <w:ilvl w:val="0"/>
                <w:numId w:val="15"/>
              </w:numPr>
              <w:tabs>
                <w:tab w:val="left" w:pos="1459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личные местоимения в винительном и дательном падежах;</w:t>
            </w:r>
          </w:p>
          <w:p w:rsidR="00F311BB" w:rsidRPr="008A59A7" w:rsidRDefault="00F311BB" w:rsidP="00F311BB">
            <w:pPr>
              <w:widowControl w:val="0"/>
              <w:numPr>
                <w:ilvl w:val="0"/>
                <w:numId w:val="15"/>
              </w:numPr>
              <w:tabs>
                <w:tab w:val="left" w:pos="1459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вопросительное местоимение </w:t>
            </w:r>
            <w:proofErr w:type="spellStart"/>
            <w:r w:rsidRPr="008A59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welch</w:t>
            </w:r>
            <w:proofErr w:type="spellEnd"/>
            <w:r w:rsidRPr="008A59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-;</w:t>
            </w:r>
          </w:p>
          <w:p w:rsidR="00F311BB" w:rsidRPr="008A59A7" w:rsidRDefault="00F311BB" w:rsidP="00F311BB">
            <w:pPr>
              <w:widowControl w:val="0"/>
              <w:numPr>
                <w:ilvl w:val="0"/>
                <w:numId w:val="15"/>
              </w:numPr>
              <w:tabs>
                <w:tab w:val="left" w:pos="1459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числительные для обозначения дат и больших чисел (100—1000);</w:t>
            </w:r>
          </w:p>
          <w:p w:rsidR="00CE0BA0" w:rsidRPr="008A59A7" w:rsidRDefault="00F311BB" w:rsidP="00F311BB">
            <w:pPr>
              <w:widowControl w:val="0"/>
              <w:numPr>
                <w:ilvl w:val="0"/>
                <w:numId w:val="15"/>
              </w:numPr>
              <w:tabs>
                <w:tab w:val="left" w:pos="1459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предлоги, требующие дательного падежа при ответе на вопрос </w:t>
            </w:r>
            <w:proofErr w:type="spellStart"/>
            <w:r w:rsidRPr="008A59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Wo</w:t>
            </w:r>
            <w:proofErr w:type="spellEnd"/>
            <w:r w:rsidRPr="008A59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? и винительного при ответе на вопрос </w:t>
            </w:r>
            <w:proofErr w:type="spellStart"/>
            <w:r w:rsidRPr="008A59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Wohin</w:t>
            </w:r>
            <w:proofErr w:type="spellEnd"/>
            <w:r w:rsidRPr="008A59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?</w:t>
            </w:r>
          </w:p>
        </w:tc>
        <w:tc>
          <w:tcPr>
            <w:tcW w:w="3685" w:type="dxa"/>
          </w:tcPr>
          <w:p w:rsidR="00CE0BA0" w:rsidRPr="008A59A7" w:rsidRDefault="00CE0BA0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A59A7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  <w:p w:rsidR="00CE0BA0" w:rsidRDefault="009871BB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 – контрольная работа</w:t>
            </w:r>
          </w:p>
          <w:p w:rsidR="009871BB" w:rsidRPr="008A59A7" w:rsidRDefault="009871BB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Промежуточный – итоговая комплексная контрольная работа</w:t>
            </w:r>
          </w:p>
        </w:tc>
      </w:tr>
      <w:tr w:rsidR="00CE0BA0" w:rsidRPr="008A59A7" w:rsidTr="00311CD3">
        <w:tc>
          <w:tcPr>
            <w:tcW w:w="1135" w:type="dxa"/>
            <w:vMerge/>
          </w:tcPr>
          <w:p w:rsidR="00CE0BA0" w:rsidRPr="008A59A7" w:rsidRDefault="00CE0BA0" w:rsidP="00311CD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CE0BA0" w:rsidRPr="008A59A7" w:rsidRDefault="00CE0BA0" w:rsidP="00311CD3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Социокультурные знания и умения</w:t>
            </w:r>
          </w:p>
        </w:tc>
        <w:tc>
          <w:tcPr>
            <w:tcW w:w="3685" w:type="dxa"/>
          </w:tcPr>
          <w:p w:rsidR="00CE0BA0" w:rsidRPr="008A59A7" w:rsidRDefault="00CE0BA0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CE0BA0" w:rsidRPr="008A59A7" w:rsidTr="00311CD3">
        <w:tc>
          <w:tcPr>
            <w:tcW w:w="1135" w:type="dxa"/>
            <w:vMerge/>
          </w:tcPr>
          <w:p w:rsidR="00CE0BA0" w:rsidRPr="008A59A7" w:rsidRDefault="00CE0BA0" w:rsidP="00311CD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F311BB" w:rsidRPr="008A59A7" w:rsidRDefault="00F311BB" w:rsidP="00F311BB">
            <w:pPr>
              <w:ind w:firstLine="260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 xml:space="preserve"> использовать</w:t>
            </w:r>
            <w:r w:rsidRPr="008A59A7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отдельные социокультурные элементы речевого поведенческого этикета в стране/странах изучаемого языка в рамках тематического содержания речи;</w:t>
            </w:r>
          </w:p>
          <w:p w:rsidR="00F311BB" w:rsidRPr="008A59A7" w:rsidRDefault="00F311BB" w:rsidP="00F311BB">
            <w:pPr>
              <w:widowControl w:val="0"/>
              <w:spacing w:line="240" w:lineRule="exact"/>
              <w:ind w:firstLine="260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знать/ понимать и использовать</w:t>
            </w:r>
            <w:r w:rsidRPr="008A59A7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в устной и письменной речи наиболее употребительную лексику, обозначающую реалии страны/стран изучаемого языка в рамках тематического содержания речи;</w:t>
            </w:r>
          </w:p>
          <w:p w:rsidR="00F311BB" w:rsidRPr="008A59A7" w:rsidRDefault="00F311BB" w:rsidP="00F311BB">
            <w:pPr>
              <w:widowControl w:val="0"/>
              <w:spacing w:line="240" w:lineRule="exact"/>
              <w:ind w:firstLine="260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обладать базовыми знаниями</w:t>
            </w:r>
            <w:r w:rsidRPr="008A59A7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о социокультурном портрете родной страны и страны/стран изучаемого языка;</w:t>
            </w:r>
          </w:p>
          <w:p w:rsidR="00CE0BA0" w:rsidRPr="008A59A7" w:rsidRDefault="00F311BB" w:rsidP="00F311BB">
            <w:pPr>
              <w:widowControl w:val="0"/>
              <w:spacing w:after="180" w:line="240" w:lineRule="exact"/>
              <w:ind w:firstLine="260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кратко представлять</w:t>
            </w:r>
            <w:r w:rsidRPr="008A59A7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Россию и страну/страны изучаемого языка.</w:t>
            </w:r>
          </w:p>
        </w:tc>
        <w:tc>
          <w:tcPr>
            <w:tcW w:w="3685" w:type="dxa"/>
          </w:tcPr>
          <w:p w:rsidR="00CE0BA0" w:rsidRPr="008A59A7" w:rsidRDefault="00CE0BA0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A59A7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 w:rsidR="00BC574C" w:rsidRPr="008A59A7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8A59A7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CE0BA0" w:rsidRPr="008A59A7" w:rsidRDefault="00CE0BA0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9871BB" w:rsidRPr="008A59A7" w:rsidTr="00311CD3">
        <w:tc>
          <w:tcPr>
            <w:tcW w:w="1135" w:type="dxa"/>
            <w:vMerge w:val="restart"/>
          </w:tcPr>
          <w:p w:rsidR="009871BB" w:rsidRPr="008A59A7" w:rsidRDefault="009871BB" w:rsidP="00311CD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9871BB" w:rsidRPr="009871BB" w:rsidRDefault="009871BB" w:rsidP="009871BB">
            <w:pPr>
              <w:widowControl w:val="0"/>
              <w:spacing w:line="240" w:lineRule="exact"/>
              <w:jc w:val="both"/>
              <w:outlineLvl w:val="3"/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bookmarkStart w:id="2" w:name="bookmark77"/>
            <w:r w:rsidRPr="008A59A7"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Компенсаторные умения</w:t>
            </w:r>
            <w:bookmarkEnd w:id="2"/>
          </w:p>
        </w:tc>
        <w:tc>
          <w:tcPr>
            <w:tcW w:w="3685" w:type="dxa"/>
          </w:tcPr>
          <w:p w:rsidR="009871BB" w:rsidRPr="008A59A7" w:rsidRDefault="009871BB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9871BB" w:rsidRPr="008A59A7" w:rsidTr="00311CD3">
        <w:tc>
          <w:tcPr>
            <w:tcW w:w="1135" w:type="dxa"/>
            <w:vMerge/>
          </w:tcPr>
          <w:p w:rsidR="009871BB" w:rsidRPr="008A59A7" w:rsidRDefault="009871BB" w:rsidP="00311CD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9871BB" w:rsidRPr="008A59A7" w:rsidRDefault="009871BB" w:rsidP="00F311BB">
            <w:pPr>
              <w:widowControl w:val="0"/>
              <w:spacing w:line="240" w:lineRule="exact"/>
              <w:ind w:firstLine="260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Использовать</w:t>
            </w:r>
            <w:r w:rsidRPr="008A59A7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при чтении и </w:t>
            </w:r>
            <w:proofErr w:type="spellStart"/>
            <w:r w:rsidRPr="008A59A7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аудировании</w:t>
            </w:r>
            <w:proofErr w:type="spellEnd"/>
            <w:r w:rsidRPr="008A59A7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— языковую догадку, в том числе контекстуальную; игнорировать информацию, не являющуюся необходимой для понимания основного содержания прочитанного/прослушанного текста или для нахождения в тексте запрашиваемой информации.</w:t>
            </w:r>
          </w:p>
          <w:p w:rsidR="009871BB" w:rsidRPr="008A59A7" w:rsidRDefault="009871BB" w:rsidP="00F311BB">
            <w:pPr>
              <w:widowControl w:val="0"/>
              <w:spacing w:line="240" w:lineRule="exact"/>
              <w:ind w:firstLine="260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Владеть</w:t>
            </w:r>
            <w:r w:rsidRPr="008A59A7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умениями классифицировать лексические единицы по темам в рамках тематического содержания речи, по частям речи, по словообразовательным элементам.</w:t>
            </w:r>
          </w:p>
          <w:p w:rsidR="009871BB" w:rsidRPr="008A59A7" w:rsidRDefault="009871BB" w:rsidP="00F311BB">
            <w:pPr>
              <w:widowControl w:val="0"/>
              <w:spacing w:line="240" w:lineRule="exact"/>
              <w:ind w:firstLine="260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Участвовать</w:t>
            </w:r>
            <w:r w:rsidRPr="008A59A7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в несложных учебных проектах с использованием материалов на немецком языке с применением ИКТ, соблюдая правила информационной безопасности при работе в сети Интернет.</w:t>
            </w:r>
          </w:p>
          <w:p w:rsidR="009871BB" w:rsidRPr="008A59A7" w:rsidRDefault="009871BB" w:rsidP="00F311BB">
            <w:pPr>
              <w:widowControl w:val="0"/>
              <w:spacing w:line="240" w:lineRule="exact"/>
              <w:ind w:firstLine="260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lastRenderedPageBreak/>
              <w:t>Использовать</w:t>
            </w:r>
            <w:r w:rsidRPr="008A59A7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иноязычные словари и справочники, в том числе информационно-справочные системы в электронной форме.</w:t>
            </w:r>
          </w:p>
          <w:p w:rsidR="009871BB" w:rsidRPr="008A59A7" w:rsidRDefault="009871BB" w:rsidP="00F311BB">
            <w:pPr>
              <w:widowControl w:val="0"/>
              <w:spacing w:line="240" w:lineRule="exact"/>
              <w:ind w:firstLine="260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Достигать</w:t>
            </w:r>
            <w:r w:rsidRPr="008A59A7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взаимопонимания в процессе устного и письменного общения с носителями иностранного языка, с людьми другой культуры.</w:t>
            </w:r>
          </w:p>
          <w:p w:rsidR="009871BB" w:rsidRPr="008A59A7" w:rsidRDefault="009871BB" w:rsidP="00F311BB">
            <w:pPr>
              <w:widowControl w:val="0"/>
              <w:spacing w:after="272" w:line="240" w:lineRule="exact"/>
              <w:ind w:firstLine="260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Сравнивать</w:t>
            </w:r>
            <w:r w:rsidRPr="008A59A7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(в том числе устанавливать основания для сравнения) объекты, явления, процессы, их элементы и основные функции в рамках изученной тематики.</w:t>
            </w:r>
          </w:p>
        </w:tc>
        <w:tc>
          <w:tcPr>
            <w:tcW w:w="3685" w:type="dxa"/>
          </w:tcPr>
          <w:p w:rsidR="009871BB" w:rsidRPr="008A59A7" w:rsidRDefault="009871BB" w:rsidP="009871BB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A59A7">
              <w:rPr>
                <w:rFonts w:ascii="Times New Roman" w:eastAsia="SchoolBookSanPin" w:hAnsi="Times New Roman" w:cs="Times New Roman"/>
                <w:sz w:val="24"/>
                <w:szCs w:val="24"/>
              </w:rPr>
              <w:lastRenderedPageBreak/>
              <w:t>Текущий - устный ответ</w:t>
            </w:r>
          </w:p>
          <w:p w:rsidR="009871BB" w:rsidRPr="008A59A7" w:rsidRDefault="009871BB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CE0BA0" w:rsidRPr="008A59A7" w:rsidTr="00311CD3">
        <w:tc>
          <w:tcPr>
            <w:tcW w:w="1135" w:type="dxa"/>
            <w:vMerge w:val="restart"/>
            <w:textDirection w:val="btLr"/>
            <w:vAlign w:val="center"/>
          </w:tcPr>
          <w:p w:rsidR="00CE0BA0" w:rsidRPr="008A59A7" w:rsidRDefault="00421F72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  <w:r w:rsidRPr="008A59A7"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  <w:lastRenderedPageBreak/>
              <w:t>7</w:t>
            </w:r>
            <w:r w:rsidR="00CE0BA0" w:rsidRPr="008A59A7"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  <w:t xml:space="preserve"> класс</w:t>
            </w:r>
          </w:p>
        </w:tc>
        <w:tc>
          <w:tcPr>
            <w:tcW w:w="6237" w:type="dxa"/>
          </w:tcPr>
          <w:p w:rsidR="00CE0BA0" w:rsidRPr="008A59A7" w:rsidRDefault="00CE0BA0" w:rsidP="00311CD3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Коммуникативные умения</w:t>
            </w:r>
          </w:p>
          <w:p w:rsidR="00CE0BA0" w:rsidRPr="008A59A7" w:rsidRDefault="00CE0BA0" w:rsidP="00311CD3">
            <w:pPr>
              <w:jc w:val="both"/>
              <w:rPr>
                <w:rFonts w:ascii="Times New Roman" w:eastAsia="SchoolBookSanPin" w:hAnsi="Times New Roman" w:cs="Times New Roman"/>
                <w:i/>
                <w:sz w:val="24"/>
                <w:szCs w:val="24"/>
              </w:rPr>
            </w:pPr>
            <w:r w:rsidRPr="008A59A7">
              <w:rPr>
                <w:rFonts w:ascii="Times New Roman" w:eastAsia="Arial Unicode MS" w:hAnsi="Times New Roman" w:cs="Times New Roman"/>
                <w:i/>
                <w:color w:val="000000"/>
                <w:sz w:val="24"/>
                <w:szCs w:val="24"/>
                <w:lang w:bidi="ru-RU"/>
              </w:rPr>
              <w:t>Говорение</w:t>
            </w:r>
          </w:p>
        </w:tc>
        <w:tc>
          <w:tcPr>
            <w:tcW w:w="3685" w:type="dxa"/>
          </w:tcPr>
          <w:p w:rsidR="00CE0BA0" w:rsidRPr="008A59A7" w:rsidRDefault="00CE0BA0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CE0BA0" w:rsidRPr="008A59A7" w:rsidTr="00311CD3">
        <w:tc>
          <w:tcPr>
            <w:tcW w:w="1135" w:type="dxa"/>
            <w:vMerge/>
            <w:textDirection w:val="btLr"/>
            <w:vAlign w:val="center"/>
          </w:tcPr>
          <w:p w:rsidR="00CE0BA0" w:rsidRPr="008A59A7" w:rsidRDefault="00CE0BA0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0A11DF" w:rsidRPr="00555AD8" w:rsidRDefault="000A11DF" w:rsidP="00555AD8">
            <w:pPr>
              <w:pStyle w:val="a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5AD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вести разные виды диалогов (диалог этикетного характера, диалог побуждения к действию, диалог-расспрос; комбинированный диалог, включающий различные виды диалогов) в рамках тематического содержания речи в стандартных ситуациях неофициального общения, с вербальными и/или зрительными опорами, с соблюдением норм речевого этикета, принятого в стране/странах изучаемого языка (до шести реплик со стороны каждого собеседника);</w:t>
            </w:r>
          </w:p>
          <w:p w:rsidR="00CE0BA0" w:rsidRPr="008A59A7" w:rsidRDefault="000A11DF" w:rsidP="00555AD8">
            <w:pPr>
              <w:pStyle w:val="a5"/>
              <w:jc w:val="both"/>
              <w:rPr>
                <w:rFonts w:eastAsia="Times New Roman"/>
                <w:lang w:bidi="ru-RU"/>
              </w:rPr>
            </w:pPr>
            <w:r w:rsidRPr="00555AD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создавать разные виды монологических высказываний (описание, в том числе характеристика; повествование/</w:t>
            </w:r>
            <w:proofErr w:type="spellStart"/>
            <w:r w:rsidRPr="00555AD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сооб</w:t>
            </w:r>
            <w:proofErr w:type="spellEnd"/>
            <w:r w:rsidRPr="00555AD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- </w:t>
            </w:r>
            <w:proofErr w:type="spellStart"/>
            <w:r w:rsidRPr="00555AD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щение</w:t>
            </w:r>
            <w:proofErr w:type="spellEnd"/>
            <w:r w:rsidRPr="00555AD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) с вербальными и/или зрительными опорами в рамках тематического содержания речи (объём монологического высказывания — 8—9 фраз); излагать основное содержание прочитанного/прослушанного текста с вербальными и /или зрительными опорами (объём — 8—9 фраз); кратко излагать результаты выполненной проектной работы (объём — 8—9 фраз);</w:t>
            </w:r>
          </w:p>
        </w:tc>
        <w:tc>
          <w:tcPr>
            <w:tcW w:w="3685" w:type="dxa"/>
          </w:tcPr>
          <w:p w:rsidR="00CE0BA0" w:rsidRDefault="00CE0BA0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A59A7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</w:t>
            </w:r>
            <w:r w:rsidR="00BC574C" w:rsidRPr="008A59A7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8A59A7">
              <w:rPr>
                <w:rFonts w:ascii="Times New Roman" w:eastAsia="SchoolBookSanPin" w:hAnsi="Times New Roman" w:cs="Times New Roman"/>
                <w:sz w:val="24"/>
                <w:szCs w:val="24"/>
              </w:rPr>
              <w:t>- устный ответ</w:t>
            </w:r>
          </w:p>
          <w:p w:rsidR="00DF4AAD" w:rsidRPr="00555AD8" w:rsidRDefault="00DF4AAD" w:rsidP="00DF4AAD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A59A7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 - письменная работа</w:t>
            </w:r>
          </w:p>
          <w:p w:rsidR="00DF4AAD" w:rsidRPr="008A59A7" w:rsidRDefault="00DF4AAD" w:rsidP="00DF4AAD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Промежуточный – итоговая комплексная контрольная работа</w:t>
            </w:r>
          </w:p>
        </w:tc>
      </w:tr>
      <w:tr w:rsidR="00CE0BA0" w:rsidRPr="008A59A7" w:rsidTr="00311CD3">
        <w:tc>
          <w:tcPr>
            <w:tcW w:w="1135" w:type="dxa"/>
            <w:vMerge/>
            <w:textDirection w:val="btLr"/>
            <w:vAlign w:val="center"/>
          </w:tcPr>
          <w:p w:rsidR="00CE0BA0" w:rsidRPr="008A59A7" w:rsidRDefault="00CE0BA0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CE0BA0" w:rsidRPr="008A59A7" w:rsidRDefault="00555AD8" w:rsidP="00555AD8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Аудирование</w:t>
            </w:r>
            <w:proofErr w:type="spellEnd"/>
          </w:p>
        </w:tc>
        <w:tc>
          <w:tcPr>
            <w:tcW w:w="3685" w:type="dxa"/>
          </w:tcPr>
          <w:p w:rsidR="00CE0BA0" w:rsidRPr="008A59A7" w:rsidRDefault="00CE0BA0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CE0BA0" w:rsidRPr="008A59A7" w:rsidTr="00311CD3">
        <w:tc>
          <w:tcPr>
            <w:tcW w:w="1135" w:type="dxa"/>
            <w:vMerge/>
            <w:textDirection w:val="btLr"/>
            <w:vAlign w:val="center"/>
          </w:tcPr>
          <w:p w:rsidR="00CE0BA0" w:rsidRPr="008A59A7" w:rsidRDefault="00CE0BA0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CE0BA0" w:rsidRPr="00555AD8" w:rsidRDefault="000A11DF" w:rsidP="00555AD8">
            <w:pPr>
              <w:pStyle w:val="a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5AD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воспринимать на слух и понимать несложные аутентичные тексты, содержащие отдельные незнакомые слова,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текста/текстов для </w:t>
            </w:r>
            <w:proofErr w:type="spellStart"/>
            <w:r w:rsidRPr="00555AD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аудирования</w:t>
            </w:r>
            <w:proofErr w:type="spellEnd"/>
            <w:r w:rsidRPr="00555AD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— до 1,5 минут).</w:t>
            </w:r>
          </w:p>
        </w:tc>
        <w:tc>
          <w:tcPr>
            <w:tcW w:w="3685" w:type="dxa"/>
          </w:tcPr>
          <w:p w:rsidR="00555AD8" w:rsidRPr="00555AD8" w:rsidRDefault="00555AD8" w:rsidP="00555AD8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A59A7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 - письменная работа</w:t>
            </w:r>
          </w:p>
          <w:p w:rsidR="00555AD8" w:rsidRPr="00555AD8" w:rsidRDefault="00555AD8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Промежуточный – итоговая комплексная контрольная работа</w:t>
            </w:r>
          </w:p>
        </w:tc>
      </w:tr>
      <w:tr w:rsidR="00CE0BA0" w:rsidRPr="008A59A7" w:rsidTr="00311CD3">
        <w:tc>
          <w:tcPr>
            <w:tcW w:w="1135" w:type="dxa"/>
            <w:vMerge/>
            <w:textDirection w:val="btLr"/>
            <w:vAlign w:val="center"/>
          </w:tcPr>
          <w:p w:rsidR="00CE0BA0" w:rsidRPr="008A59A7" w:rsidRDefault="00CE0BA0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CE0BA0" w:rsidRPr="00555AD8" w:rsidRDefault="00555AD8" w:rsidP="00555AD8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Смысловое чтение</w:t>
            </w:r>
          </w:p>
        </w:tc>
        <w:tc>
          <w:tcPr>
            <w:tcW w:w="3685" w:type="dxa"/>
          </w:tcPr>
          <w:p w:rsidR="00CE0BA0" w:rsidRPr="008A59A7" w:rsidRDefault="00CE0BA0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CE0BA0" w:rsidRPr="008A59A7" w:rsidTr="00311CD3">
        <w:tc>
          <w:tcPr>
            <w:tcW w:w="1135" w:type="dxa"/>
            <w:vMerge/>
            <w:textDirection w:val="btLr"/>
            <w:vAlign w:val="center"/>
          </w:tcPr>
          <w:p w:rsidR="00CE0BA0" w:rsidRPr="008A59A7" w:rsidRDefault="00CE0BA0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CE0BA0" w:rsidRPr="00555AD8" w:rsidRDefault="000A11DF" w:rsidP="00555AD8">
            <w:pPr>
              <w:pStyle w:val="a5"/>
              <w:jc w:val="both"/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</w:pPr>
            <w:r w:rsidRPr="00555AD8">
              <w:rPr>
                <w:rFonts w:ascii="Times New Roman" w:eastAsia="Century Schoolbook" w:hAnsi="Times New Roman" w:cs="Times New Roman"/>
                <w:i/>
                <w:iCs/>
                <w:sz w:val="24"/>
                <w:szCs w:val="24"/>
                <w:lang w:bidi="ru-RU"/>
              </w:rPr>
              <w:t>читать про себя и понимать</w:t>
            </w:r>
            <w:r w:rsidRPr="00555AD8"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  <w:t xml:space="preserve"> несложные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нужной/запрашиваемой информации, с полным пониманием информации, представленной в тексте в эксплицитной/явной форме (объём текста/ текстов для чтения — до 350 слов); </w:t>
            </w:r>
            <w:r w:rsidRPr="00555AD8">
              <w:rPr>
                <w:rFonts w:ascii="Times New Roman" w:eastAsia="Century Schoolbook" w:hAnsi="Times New Roman" w:cs="Times New Roman"/>
                <w:i/>
                <w:iCs/>
                <w:sz w:val="24"/>
                <w:szCs w:val="24"/>
                <w:lang w:bidi="ru-RU"/>
              </w:rPr>
              <w:t>читать про себя</w:t>
            </w:r>
            <w:r w:rsidRPr="00555AD8"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555AD8"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  <w:t>несплошные</w:t>
            </w:r>
            <w:proofErr w:type="spellEnd"/>
            <w:r w:rsidRPr="00555AD8"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  <w:t xml:space="preserve"> тексты (таблицы, диаграммы) и </w:t>
            </w:r>
            <w:r w:rsidRPr="00555AD8">
              <w:rPr>
                <w:rFonts w:ascii="Times New Roman" w:eastAsia="Century Schoolbook" w:hAnsi="Times New Roman" w:cs="Times New Roman"/>
                <w:i/>
                <w:iCs/>
                <w:sz w:val="24"/>
                <w:szCs w:val="24"/>
                <w:lang w:bidi="ru-RU"/>
              </w:rPr>
              <w:t xml:space="preserve">понимать </w:t>
            </w:r>
            <w:r w:rsidRPr="00555AD8"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  <w:t>представленную в них информацию.</w:t>
            </w:r>
          </w:p>
        </w:tc>
        <w:tc>
          <w:tcPr>
            <w:tcW w:w="3685" w:type="dxa"/>
          </w:tcPr>
          <w:p w:rsidR="00CE0BA0" w:rsidRDefault="00CE0BA0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  <w:lang w:val="de-DE"/>
              </w:rPr>
            </w:pPr>
            <w:r w:rsidRPr="008A59A7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   - устный ответ</w:t>
            </w:r>
          </w:p>
          <w:p w:rsidR="00555AD8" w:rsidRPr="00555AD8" w:rsidRDefault="00555AD8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Промежуточный – итоговая комплексная контрольная работа</w:t>
            </w:r>
          </w:p>
        </w:tc>
      </w:tr>
      <w:tr w:rsidR="00CE0BA0" w:rsidRPr="008A59A7" w:rsidTr="00311CD3">
        <w:tc>
          <w:tcPr>
            <w:tcW w:w="1135" w:type="dxa"/>
            <w:vMerge/>
            <w:textDirection w:val="btLr"/>
            <w:vAlign w:val="center"/>
          </w:tcPr>
          <w:p w:rsidR="00CE0BA0" w:rsidRPr="008A59A7" w:rsidRDefault="00CE0BA0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CE0BA0" w:rsidRPr="008A59A7" w:rsidRDefault="000A11DF" w:rsidP="00555AD8">
            <w:pPr>
              <w:widowControl w:val="0"/>
              <w:spacing w:line="226" w:lineRule="exac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Письменная речь</w:t>
            </w:r>
          </w:p>
        </w:tc>
        <w:tc>
          <w:tcPr>
            <w:tcW w:w="3685" w:type="dxa"/>
          </w:tcPr>
          <w:p w:rsidR="00CE0BA0" w:rsidRPr="008A59A7" w:rsidRDefault="00CE0BA0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CE0BA0" w:rsidRPr="008A59A7" w:rsidTr="00311CD3">
        <w:tc>
          <w:tcPr>
            <w:tcW w:w="1135" w:type="dxa"/>
            <w:vMerge/>
            <w:textDirection w:val="btLr"/>
            <w:vAlign w:val="center"/>
          </w:tcPr>
          <w:p w:rsidR="00CE0BA0" w:rsidRPr="008A59A7" w:rsidRDefault="00CE0BA0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CE0BA0" w:rsidRPr="008A59A7" w:rsidRDefault="000A11DF" w:rsidP="000A11DF">
            <w:pPr>
              <w:widowControl w:val="0"/>
              <w:tabs>
                <w:tab w:val="left" w:pos="1435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заполнять анкеты и формуляры, сообщая о себе основные сведения, в соответствии с нормами, принятыми в стране/ странах изучаемого языка; писать электронное сообщение личного характера, соблюдая речевой этикет, принятый в стране/странах изучаемого языка (объём сообщения — до 90 слов); создавать небольшое письменное высказывание с опорой на образец, план, ключевые слова, таблицу (объём высказывания — до 90 слов).</w:t>
            </w:r>
          </w:p>
        </w:tc>
        <w:tc>
          <w:tcPr>
            <w:tcW w:w="3685" w:type="dxa"/>
          </w:tcPr>
          <w:p w:rsidR="00CE0BA0" w:rsidRDefault="00CE0BA0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  <w:lang w:val="de-DE"/>
              </w:rPr>
            </w:pPr>
            <w:r w:rsidRPr="008A59A7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 - письменная работа</w:t>
            </w:r>
          </w:p>
          <w:p w:rsidR="00555AD8" w:rsidRPr="00555AD8" w:rsidRDefault="00555AD8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Промежуточный – итоговая комплексная контрольная работа</w:t>
            </w:r>
          </w:p>
        </w:tc>
      </w:tr>
      <w:tr w:rsidR="00CE0BA0" w:rsidRPr="008A59A7" w:rsidTr="00311CD3">
        <w:tc>
          <w:tcPr>
            <w:tcW w:w="1135" w:type="dxa"/>
            <w:vMerge/>
            <w:textDirection w:val="btLr"/>
            <w:vAlign w:val="center"/>
          </w:tcPr>
          <w:p w:rsidR="00CE0BA0" w:rsidRPr="008A59A7" w:rsidRDefault="00CE0BA0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CE0BA0" w:rsidRPr="008A59A7" w:rsidRDefault="00CE0BA0" w:rsidP="00311CD3">
            <w:pPr>
              <w:widowControl w:val="0"/>
              <w:tabs>
                <w:tab w:val="left" w:pos="1435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Языковые знания и навыки</w:t>
            </w:r>
          </w:p>
        </w:tc>
        <w:tc>
          <w:tcPr>
            <w:tcW w:w="3685" w:type="dxa"/>
          </w:tcPr>
          <w:p w:rsidR="00CE0BA0" w:rsidRPr="008A59A7" w:rsidRDefault="00CE0BA0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CE0BA0" w:rsidRPr="008A59A7" w:rsidTr="00311CD3">
        <w:tc>
          <w:tcPr>
            <w:tcW w:w="1135" w:type="dxa"/>
            <w:vMerge/>
            <w:textDirection w:val="btLr"/>
            <w:vAlign w:val="center"/>
          </w:tcPr>
          <w:p w:rsidR="00CE0BA0" w:rsidRPr="008A59A7" w:rsidRDefault="00CE0BA0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CE0BA0" w:rsidRPr="008A59A7" w:rsidRDefault="00CE0BA0" w:rsidP="00311CD3">
            <w:pPr>
              <w:widowControl w:val="0"/>
              <w:tabs>
                <w:tab w:val="left" w:pos="1435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ru-RU"/>
              </w:rPr>
              <w:t>Фонетическая сторона речи</w:t>
            </w:r>
          </w:p>
        </w:tc>
        <w:tc>
          <w:tcPr>
            <w:tcW w:w="3685" w:type="dxa"/>
          </w:tcPr>
          <w:p w:rsidR="00CE0BA0" w:rsidRPr="008A59A7" w:rsidRDefault="00CE0BA0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CE0BA0" w:rsidRPr="008A59A7" w:rsidTr="00311CD3">
        <w:tc>
          <w:tcPr>
            <w:tcW w:w="1135" w:type="dxa"/>
            <w:vMerge/>
            <w:textDirection w:val="btLr"/>
            <w:vAlign w:val="center"/>
          </w:tcPr>
          <w:p w:rsidR="00CE0BA0" w:rsidRPr="008A59A7" w:rsidRDefault="00CE0BA0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CE0BA0" w:rsidRPr="00555AD8" w:rsidRDefault="000A11DF" w:rsidP="000A11DF">
            <w:pPr>
              <w:widowControl w:val="0"/>
              <w:tabs>
                <w:tab w:val="left" w:pos="1435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555AD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словах; выразительно читать вслух небольшие аутентичные тексты объёмом до 100 слов, построенные на изученном языковом материале, с соблюдением правил чтения и соответствующей интонацией; читать новые слова согласно основным правилам чтения.</w:t>
            </w:r>
          </w:p>
        </w:tc>
        <w:tc>
          <w:tcPr>
            <w:tcW w:w="3685" w:type="dxa"/>
          </w:tcPr>
          <w:p w:rsidR="00CE0BA0" w:rsidRDefault="00CE0BA0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  <w:lang w:val="de-DE"/>
              </w:rPr>
            </w:pPr>
            <w:r w:rsidRPr="008A59A7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  <w:p w:rsidR="00555AD8" w:rsidRPr="00555AD8" w:rsidRDefault="00555AD8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Промежуточный – итоговая комплексная контрольная работа</w:t>
            </w:r>
          </w:p>
        </w:tc>
      </w:tr>
      <w:tr w:rsidR="00CE0BA0" w:rsidRPr="008A59A7" w:rsidTr="00311CD3">
        <w:tc>
          <w:tcPr>
            <w:tcW w:w="1135" w:type="dxa"/>
            <w:vMerge/>
            <w:textDirection w:val="btLr"/>
            <w:vAlign w:val="center"/>
          </w:tcPr>
          <w:p w:rsidR="00CE0BA0" w:rsidRPr="008A59A7" w:rsidRDefault="00CE0BA0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CE0BA0" w:rsidRPr="00555AD8" w:rsidRDefault="00CE0BA0" w:rsidP="00555AD8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de-DE" w:bidi="ru-RU"/>
              </w:rPr>
            </w:pPr>
            <w:r w:rsidRPr="008A59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Г</w:t>
            </w:r>
            <w:r w:rsidR="00555AD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рафика, орфография и пунктуация</w:t>
            </w:r>
          </w:p>
        </w:tc>
        <w:tc>
          <w:tcPr>
            <w:tcW w:w="3685" w:type="dxa"/>
          </w:tcPr>
          <w:p w:rsidR="00CE0BA0" w:rsidRPr="008A59A7" w:rsidRDefault="00CE0BA0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CE0BA0" w:rsidRPr="008A59A7" w:rsidTr="00311CD3">
        <w:tc>
          <w:tcPr>
            <w:tcW w:w="1135" w:type="dxa"/>
            <w:vMerge/>
            <w:textDirection w:val="btLr"/>
            <w:vAlign w:val="center"/>
          </w:tcPr>
          <w:p w:rsidR="00CE0BA0" w:rsidRPr="008A59A7" w:rsidRDefault="00CE0BA0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0A11DF" w:rsidRPr="008A59A7" w:rsidRDefault="000A11DF" w:rsidP="000A11DF">
            <w:pPr>
              <w:widowControl w:val="0"/>
              <w:spacing w:line="235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правильно писать изученные слова;</w:t>
            </w:r>
          </w:p>
          <w:p w:rsidR="00CE0BA0" w:rsidRPr="008A59A7" w:rsidRDefault="000A11DF" w:rsidP="000A11DF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использовать точку, вопросительный и восклицательный знаки в конце предложения, запятую при перечислении; пунктуационно правильно оформлять электронное сообщение личного характера.</w:t>
            </w:r>
          </w:p>
        </w:tc>
        <w:tc>
          <w:tcPr>
            <w:tcW w:w="3685" w:type="dxa"/>
          </w:tcPr>
          <w:p w:rsidR="00CE0BA0" w:rsidRDefault="00CE0BA0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  <w:lang w:val="de-DE"/>
              </w:rPr>
            </w:pPr>
            <w:r w:rsidRPr="008A59A7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 - письменная работа</w:t>
            </w:r>
          </w:p>
          <w:p w:rsidR="00555AD8" w:rsidRPr="00555AD8" w:rsidRDefault="00555AD8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Промежуточный – итоговая комплексная контрольная работа</w:t>
            </w:r>
          </w:p>
        </w:tc>
      </w:tr>
      <w:tr w:rsidR="00CE0BA0" w:rsidRPr="008A59A7" w:rsidTr="00311CD3">
        <w:tc>
          <w:tcPr>
            <w:tcW w:w="1135" w:type="dxa"/>
            <w:vMerge/>
          </w:tcPr>
          <w:p w:rsidR="00CE0BA0" w:rsidRPr="008A59A7" w:rsidRDefault="00CE0BA0" w:rsidP="00311CD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CE0BA0" w:rsidRPr="00555AD8" w:rsidRDefault="00555AD8" w:rsidP="00555AD8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de-DE" w:bidi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Лексическая сторона речи</w:t>
            </w:r>
          </w:p>
        </w:tc>
        <w:tc>
          <w:tcPr>
            <w:tcW w:w="3685" w:type="dxa"/>
          </w:tcPr>
          <w:p w:rsidR="00CE0BA0" w:rsidRPr="008A59A7" w:rsidRDefault="00CE0BA0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CE0BA0" w:rsidRPr="008A59A7" w:rsidTr="00311CD3">
        <w:tc>
          <w:tcPr>
            <w:tcW w:w="1135" w:type="dxa"/>
            <w:vMerge/>
          </w:tcPr>
          <w:p w:rsidR="00CE0BA0" w:rsidRPr="008A59A7" w:rsidRDefault="00CE0BA0" w:rsidP="00311CD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0A11DF" w:rsidRPr="008A59A7" w:rsidRDefault="000A11DF" w:rsidP="000A11DF">
            <w:pPr>
              <w:widowControl w:val="0"/>
              <w:spacing w:line="235" w:lineRule="exact"/>
              <w:ind w:firstLine="240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распознавать</w:t>
            </w:r>
            <w:r w:rsidRPr="008A59A7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в звучащем и письменном тексте 1000 лексических единиц (слов, словосочетаний, речевых клише) и правильно </w:t>
            </w:r>
            <w:r w:rsidRPr="008A59A7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употреблять</w:t>
            </w:r>
            <w:r w:rsidRPr="008A59A7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в устной и письменной речи 900 лексических единиц обслуживающих ситуации общения в рамках тематического содержания, с соблюдением существующей нормы лексической сочетаемости;</w:t>
            </w:r>
          </w:p>
          <w:p w:rsidR="000A11DF" w:rsidRPr="008A59A7" w:rsidRDefault="000A11DF" w:rsidP="000A11DF">
            <w:pPr>
              <w:spacing w:line="235" w:lineRule="exact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распознавать и употреблять</w:t>
            </w:r>
            <w:r w:rsidRPr="008A59A7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в устной и письменной речи родственные слова, образованные с использованием аффиксации: глаголы при помощи суффикса </w:t>
            </w:r>
            <w:r w:rsidRPr="008A59A7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eastAsia="en-US" w:bidi="en-US"/>
              </w:rPr>
              <w:t>-</w:t>
            </w:r>
            <w:proofErr w:type="spellStart"/>
            <w:r w:rsidRPr="008A59A7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val="en-US" w:eastAsia="en-US" w:bidi="en-US"/>
              </w:rPr>
              <w:t>ieren</w:t>
            </w:r>
            <w:proofErr w:type="spellEnd"/>
            <w:r w:rsidRPr="008A59A7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eastAsia="en-US" w:bidi="en-US"/>
              </w:rPr>
              <w:t>;</w:t>
            </w:r>
            <w:r w:rsidRPr="008A59A7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 </w:t>
            </w:r>
            <w:r w:rsidRPr="008A59A7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имена существительные при помощи суффиксов </w:t>
            </w:r>
            <w:r w:rsidRPr="008A59A7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eastAsia="en-US" w:bidi="en-US"/>
              </w:rPr>
              <w:t>-</w:t>
            </w:r>
            <w:proofErr w:type="spellStart"/>
            <w:r w:rsidRPr="008A59A7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val="en-US" w:eastAsia="en-US" w:bidi="en-US"/>
              </w:rPr>
              <w:t>schaft</w:t>
            </w:r>
            <w:proofErr w:type="spellEnd"/>
            <w:r w:rsidRPr="008A59A7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, </w:t>
            </w:r>
            <w:r w:rsidRPr="008A59A7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eastAsia="en-US" w:bidi="en-US"/>
              </w:rPr>
              <w:t>-</w:t>
            </w:r>
            <w:proofErr w:type="spellStart"/>
            <w:r w:rsidRPr="008A59A7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val="en-US" w:eastAsia="en-US" w:bidi="en-US"/>
              </w:rPr>
              <w:t>tion</w:t>
            </w:r>
            <w:proofErr w:type="spellEnd"/>
            <w:r w:rsidRPr="008A59A7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, </w:t>
            </w:r>
            <w:r w:rsidRPr="008A59A7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префикса </w:t>
            </w:r>
            <w:r w:rsidRPr="008A59A7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val="en-US" w:eastAsia="en-US" w:bidi="en-US"/>
              </w:rPr>
              <w:t>un</w:t>
            </w:r>
            <w:r w:rsidRPr="008A59A7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eastAsia="en-US" w:bidi="en-US"/>
              </w:rPr>
              <w:t>-</w:t>
            </w:r>
            <w:r w:rsidRPr="008A59A7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; </w:t>
            </w:r>
            <w:r w:rsidRPr="008A59A7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при помощи конверсии: имена существительные от прилагательных </w:t>
            </w:r>
            <w:r w:rsidRPr="008A59A7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eastAsia="en-US" w:bidi="en-US"/>
              </w:rPr>
              <w:t>(</w:t>
            </w:r>
            <w:r w:rsidRPr="008A59A7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val="en-US" w:eastAsia="en-US" w:bidi="en-US"/>
              </w:rPr>
              <w:t>das</w:t>
            </w:r>
            <w:r w:rsidRPr="008A59A7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eastAsia="en-US" w:bidi="en-US"/>
              </w:rPr>
              <w:t xml:space="preserve"> </w:t>
            </w:r>
            <w:r w:rsidR="00555AD8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val="en-US" w:eastAsia="en-US" w:bidi="en-US"/>
              </w:rPr>
              <w:t>Gr</w:t>
            </w:r>
            <w:r w:rsidR="00555AD8" w:rsidRPr="00555AD8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eastAsia="en-US" w:bidi="en-US"/>
              </w:rPr>
              <w:t>ü</w:t>
            </w:r>
            <w:r w:rsidRPr="008A59A7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val="en-US" w:eastAsia="en-US" w:bidi="en-US"/>
              </w:rPr>
              <w:t>n</w:t>
            </w:r>
            <w:r w:rsidRPr="008A59A7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eastAsia="en-US" w:bidi="en-US"/>
              </w:rPr>
              <w:t>);</w:t>
            </w:r>
            <w:r w:rsidRPr="008A59A7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 </w:t>
            </w:r>
            <w:r w:rsidRPr="008A59A7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при помощи словосложения: соединения прилагательного и существительного </w:t>
            </w:r>
            <w:r w:rsidRPr="008A59A7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eastAsia="en-US" w:bidi="en-US"/>
              </w:rPr>
              <w:t>(</w:t>
            </w:r>
            <w:r w:rsidRPr="008A59A7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val="en-US" w:eastAsia="en-US" w:bidi="en-US"/>
              </w:rPr>
              <w:t>die</w:t>
            </w:r>
            <w:r w:rsidRPr="008A59A7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eastAsia="en-US" w:bidi="en-US"/>
              </w:rPr>
              <w:t xml:space="preserve"> </w:t>
            </w:r>
            <w:proofErr w:type="spellStart"/>
            <w:r w:rsidRPr="008A59A7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val="en-US" w:eastAsia="en-US" w:bidi="en-US"/>
              </w:rPr>
              <w:t>Kleinstadt</w:t>
            </w:r>
            <w:proofErr w:type="spellEnd"/>
            <w:r w:rsidRPr="008A59A7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eastAsia="en-US" w:bidi="en-US"/>
              </w:rPr>
              <w:t>);</w:t>
            </w:r>
          </w:p>
          <w:p w:rsidR="000A11DF" w:rsidRPr="008A59A7" w:rsidRDefault="000A11DF" w:rsidP="000A11DF">
            <w:pPr>
              <w:widowControl w:val="0"/>
              <w:spacing w:line="235" w:lineRule="exact"/>
              <w:ind w:firstLine="260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распознавать и употреблять</w:t>
            </w:r>
            <w:r w:rsidRPr="008A59A7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в устной и письменной речи изученные синонимы, антонимы;</w:t>
            </w:r>
          </w:p>
          <w:p w:rsidR="00CE0BA0" w:rsidRPr="008A59A7" w:rsidRDefault="000A11DF" w:rsidP="000A11DF">
            <w:pPr>
              <w:widowControl w:val="0"/>
              <w:spacing w:line="235" w:lineRule="exact"/>
              <w:ind w:firstLine="260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распознавать и употреблять</w:t>
            </w:r>
            <w:r w:rsidRPr="008A59A7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в устной и письменной речи различные средства связи в тексте для обеспечения логичности и целостности высказывания.</w:t>
            </w:r>
          </w:p>
        </w:tc>
        <w:tc>
          <w:tcPr>
            <w:tcW w:w="3685" w:type="dxa"/>
          </w:tcPr>
          <w:p w:rsidR="00555AD8" w:rsidRPr="008A59A7" w:rsidRDefault="00555AD8" w:rsidP="00555AD8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A59A7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  <w:p w:rsidR="00555AD8" w:rsidRDefault="00555AD8" w:rsidP="00555AD8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 – контрольная работа</w:t>
            </w:r>
          </w:p>
          <w:p w:rsidR="00CE0BA0" w:rsidRPr="008A59A7" w:rsidRDefault="00555AD8" w:rsidP="00555AD8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Промежуточный – итоговая комплексная контрольная работа</w:t>
            </w:r>
            <w:r w:rsidRPr="008A59A7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E0BA0" w:rsidRPr="008A59A7" w:rsidTr="00311CD3">
        <w:tc>
          <w:tcPr>
            <w:tcW w:w="1135" w:type="dxa"/>
            <w:vMerge/>
          </w:tcPr>
          <w:p w:rsidR="00CE0BA0" w:rsidRPr="008A59A7" w:rsidRDefault="00CE0BA0" w:rsidP="00311CD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CE0BA0" w:rsidRPr="00555AD8" w:rsidRDefault="00555AD8" w:rsidP="00555AD8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de-DE" w:bidi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Грамматическая сторона речи</w:t>
            </w:r>
          </w:p>
        </w:tc>
        <w:tc>
          <w:tcPr>
            <w:tcW w:w="3685" w:type="dxa"/>
          </w:tcPr>
          <w:p w:rsidR="00CE0BA0" w:rsidRPr="008A59A7" w:rsidRDefault="00CE0BA0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CE0BA0" w:rsidRPr="008A59A7" w:rsidTr="00311CD3">
        <w:tc>
          <w:tcPr>
            <w:tcW w:w="1135" w:type="dxa"/>
            <w:vMerge/>
          </w:tcPr>
          <w:p w:rsidR="00CE0BA0" w:rsidRPr="008A59A7" w:rsidRDefault="00CE0BA0" w:rsidP="00311CD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0A11DF" w:rsidRPr="008A59A7" w:rsidRDefault="000A11DF" w:rsidP="00555AD8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знать и понимать особенности структуры простых и сложных предложений и различных коммуникативных типов предложений немецкого языка;</w:t>
            </w:r>
          </w:p>
          <w:p w:rsidR="000A11DF" w:rsidRPr="008A59A7" w:rsidRDefault="000A11DF" w:rsidP="00555AD8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распознавать в письменном и звучащем тексте и употреблять в устной и письменной речи:</w:t>
            </w:r>
          </w:p>
          <w:p w:rsidR="000A11DF" w:rsidRPr="008A59A7" w:rsidRDefault="000A11DF" w:rsidP="00555AD8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сложносочинённые предложения с наречием </w:t>
            </w:r>
            <w:proofErr w:type="spellStart"/>
            <w:r w:rsidRPr="008A59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darum</w:t>
            </w:r>
            <w:proofErr w:type="spellEnd"/>
            <w:r w:rsidRPr="008A59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;</w:t>
            </w:r>
          </w:p>
          <w:p w:rsidR="000A11DF" w:rsidRPr="008A59A7" w:rsidRDefault="000A11DF" w:rsidP="00555AD8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сложноподчинённые предложения: дополнительные (с союзом </w:t>
            </w:r>
            <w:proofErr w:type="spellStart"/>
            <w:r w:rsidRPr="008A59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dass</w:t>
            </w:r>
            <w:proofErr w:type="spellEnd"/>
            <w:r w:rsidRPr="008A59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), причины (с союзом </w:t>
            </w:r>
            <w:proofErr w:type="spellStart"/>
            <w:r w:rsidRPr="008A59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weil</w:t>
            </w:r>
            <w:proofErr w:type="spellEnd"/>
            <w:r w:rsidRPr="008A59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), условия (с союзом </w:t>
            </w:r>
            <w:proofErr w:type="spellStart"/>
            <w:r w:rsidRPr="008A59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wenn</w:t>
            </w:r>
            <w:proofErr w:type="spellEnd"/>
            <w:r w:rsidRPr="008A59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);</w:t>
            </w:r>
          </w:p>
          <w:p w:rsidR="000A11DF" w:rsidRPr="008A59A7" w:rsidRDefault="000A11DF" w:rsidP="00555AD8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предложения с глаголами, требующими употребления после них частицы </w:t>
            </w:r>
            <w:proofErr w:type="spellStart"/>
            <w:r w:rsidRPr="008A59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zu</w:t>
            </w:r>
            <w:proofErr w:type="spellEnd"/>
            <w:r w:rsidRPr="008A59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и инфинитива;</w:t>
            </w:r>
          </w:p>
          <w:p w:rsidR="000A11DF" w:rsidRPr="008A59A7" w:rsidRDefault="000A11DF" w:rsidP="00555AD8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предложения с неопределённо-личным местоимением </w:t>
            </w:r>
            <w:proofErr w:type="spellStart"/>
            <w:r w:rsidRPr="008A59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man</w:t>
            </w:r>
            <w:proofErr w:type="spellEnd"/>
            <w:r w:rsidRPr="008A59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, в том числе с модальными глаголами;</w:t>
            </w:r>
          </w:p>
          <w:p w:rsidR="000A11DF" w:rsidRPr="008A59A7" w:rsidRDefault="00555AD8" w:rsidP="00555AD8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модальные глаголы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Pr</w:t>
            </w:r>
            <w:r w:rsidRPr="00555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ä</w:t>
            </w:r>
            <w:r w:rsidR="000A11DF" w:rsidRPr="008A59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teritum</w:t>
            </w:r>
            <w:proofErr w:type="spellEnd"/>
            <w:r w:rsidR="000A11DF" w:rsidRPr="008A59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;</w:t>
            </w:r>
          </w:p>
          <w:p w:rsidR="000A11DF" w:rsidRPr="008A59A7" w:rsidRDefault="000A11DF" w:rsidP="00555AD8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отрицания </w:t>
            </w:r>
            <w:proofErr w:type="spellStart"/>
            <w:r w:rsidRPr="008A59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kein</w:t>
            </w:r>
            <w:proofErr w:type="spellEnd"/>
            <w:r w:rsidRPr="008A59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8A59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nicht</w:t>
            </w:r>
            <w:proofErr w:type="spellEnd"/>
            <w:r w:rsidRPr="008A59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8A59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doch</w:t>
            </w:r>
            <w:proofErr w:type="spellEnd"/>
            <w:r w:rsidRPr="008A59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;</w:t>
            </w:r>
          </w:p>
          <w:p w:rsidR="00CE0BA0" w:rsidRPr="008A59A7" w:rsidRDefault="000A11DF" w:rsidP="00555AD8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числительные для обозначения дат и больших чисел (до 1 000 000).</w:t>
            </w:r>
          </w:p>
        </w:tc>
        <w:tc>
          <w:tcPr>
            <w:tcW w:w="3685" w:type="dxa"/>
          </w:tcPr>
          <w:p w:rsidR="00555AD8" w:rsidRPr="008A59A7" w:rsidRDefault="00555AD8" w:rsidP="00555AD8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A59A7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  <w:p w:rsidR="00555AD8" w:rsidRDefault="00555AD8" w:rsidP="00555AD8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 – контрольная работа</w:t>
            </w:r>
          </w:p>
          <w:p w:rsidR="00CE0BA0" w:rsidRPr="008A59A7" w:rsidRDefault="00555AD8" w:rsidP="00555AD8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Промежуточный – итоговая комплексная контрольная работа</w:t>
            </w:r>
          </w:p>
        </w:tc>
      </w:tr>
      <w:tr w:rsidR="00CE0BA0" w:rsidRPr="008A59A7" w:rsidTr="00311CD3">
        <w:tc>
          <w:tcPr>
            <w:tcW w:w="1135" w:type="dxa"/>
            <w:vMerge/>
          </w:tcPr>
          <w:p w:rsidR="00CE0BA0" w:rsidRPr="008A59A7" w:rsidRDefault="00CE0BA0" w:rsidP="00311CD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CE0BA0" w:rsidRPr="008A59A7" w:rsidRDefault="00CE0BA0" w:rsidP="00311CD3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Социокультурные знания и умения</w:t>
            </w:r>
          </w:p>
        </w:tc>
        <w:tc>
          <w:tcPr>
            <w:tcW w:w="3685" w:type="dxa"/>
          </w:tcPr>
          <w:p w:rsidR="00CE0BA0" w:rsidRPr="008A59A7" w:rsidRDefault="00CE0BA0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CE0BA0" w:rsidRPr="008A59A7" w:rsidTr="00311CD3">
        <w:tc>
          <w:tcPr>
            <w:tcW w:w="1135" w:type="dxa"/>
            <w:vMerge/>
          </w:tcPr>
          <w:p w:rsidR="00CE0BA0" w:rsidRPr="008A59A7" w:rsidRDefault="00CE0BA0" w:rsidP="00311CD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555AD8" w:rsidRPr="00555AD8" w:rsidRDefault="00555AD8" w:rsidP="00555AD8">
            <w:pPr>
              <w:pStyle w:val="a5"/>
              <w:jc w:val="both"/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</w:pPr>
            <w:r w:rsidRPr="00555AD8"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  <w:t xml:space="preserve">использовать отдельные социокультурные элементы речевого поведенческого этикета, принятые в стране/странах изучаемого языка в рамках тематического содержания; </w:t>
            </w:r>
          </w:p>
          <w:p w:rsidR="00555AD8" w:rsidRPr="00555AD8" w:rsidRDefault="00555AD8" w:rsidP="00555AD8">
            <w:pPr>
              <w:pStyle w:val="a5"/>
              <w:jc w:val="both"/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</w:pPr>
            <w:r w:rsidRPr="00555AD8"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  <w:t xml:space="preserve">знать/понимать и использовать в устной и письменной речи наиболее употребительную </w:t>
            </w:r>
          </w:p>
          <w:p w:rsidR="00555AD8" w:rsidRPr="00555AD8" w:rsidRDefault="00555AD8" w:rsidP="00555AD8">
            <w:pPr>
              <w:pStyle w:val="a5"/>
              <w:jc w:val="both"/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</w:pPr>
            <w:r w:rsidRPr="00555AD8"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  <w:t xml:space="preserve">тематическую фоновую лексику и реалии страны/стран </w:t>
            </w:r>
            <w:r w:rsidRPr="00555AD8"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  <w:lastRenderedPageBreak/>
              <w:t xml:space="preserve">изучаемого языка в рамках тематического содержания речи; </w:t>
            </w:r>
          </w:p>
          <w:p w:rsidR="00555AD8" w:rsidRPr="00555AD8" w:rsidRDefault="00555AD8" w:rsidP="00555AD8">
            <w:pPr>
              <w:pStyle w:val="a5"/>
              <w:jc w:val="both"/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</w:pPr>
            <w:r w:rsidRPr="00555AD8"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  <w:t>обладать базовыми знаниями о социокультурном портрете и куль</w:t>
            </w:r>
            <w:r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  <w:t>турном наследии родной страны и</w:t>
            </w:r>
            <w:r w:rsidRPr="00555AD8"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  <w:t xml:space="preserve"> страны/стран изучаемого языка; </w:t>
            </w:r>
          </w:p>
          <w:p w:rsidR="00CE0BA0" w:rsidRPr="008A59A7" w:rsidRDefault="00555AD8" w:rsidP="00555AD8">
            <w:pPr>
              <w:pStyle w:val="a5"/>
              <w:jc w:val="both"/>
              <w:rPr>
                <w:rFonts w:eastAsia="Century Schoolbook"/>
                <w:lang w:bidi="ru-RU"/>
              </w:rPr>
            </w:pPr>
            <w:r w:rsidRPr="00555AD8"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  <w:t>кратко представлять Россию и страну/страны изучаемого языка.</w:t>
            </w:r>
          </w:p>
        </w:tc>
        <w:tc>
          <w:tcPr>
            <w:tcW w:w="3685" w:type="dxa"/>
          </w:tcPr>
          <w:p w:rsidR="00CE0BA0" w:rsidRPr="008A59A7" w:rsidRDefault="00CE0BA0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A59A7">
              <w:rPr>
                <w:rFonts w:ascii="Times New Roman" w:eastAsia="SchoolBookSanPin" w:hAnsi="Times New Roman" w:cs="Times New Roman"/>
                <w:sz w:val="24"/>
                <w:szCs w:val="24"/>
              </w:rPr>
              <w:lastRenderedPageBreak/>
              <w:t>Текущий -</w:t>
            </w:r>
            <w:r w:rsidR="00E87D71" w:rsidRPr="008A59A7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8A59A7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CE0BA0" w:rsidRPr="008A59A7" w:rsidRDefault="00CE0BA0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0A11DF" w:rsidRPr="008A59A7" w:rsidTr="000A11DF">
        <w:tc>
          <w:tcPr>
            <w:tcW w:w="1135" w:type="dxa"/>
            <w:vMerge w:val="restart"/>
            <w:tcBorders>
              <w:top w:val="nil"/>
            </w:tcBorders>
          </w:tcPr>
          <w:p w:rsidR="000A11DF" w:rsidRPr="008A59A7" w:rsidRDefault="000A11DF" w:rsidP="00311CD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0A11DF" w:rsidRPr="008A59A7" w:rsidRDefault="000A11DF" w:rsidP="000A11DF">
            <w:pPr>
              <w:widowControl w:val="0"/>
              <w:spacing w:line="240" w:lineRule="exact"/>
              <w:jc w:val="both"/>
              <w:outlineLvl w:val="3"/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Компенсаторные умения</w:t>
            </w:r>
          </w:p>
        </w:tc>
        <w:tc>
          <w:tcPr>
            <w:tcW w:w="3685" w:type="dxa"/>
          </w:tcPr>
          <w:p w:rsidR="000A11DF" w:rsidRPr="008A59A7" w:rsidRDefault="000A11DF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0A11DF" w:rsidRPr="008A59A7" w:rsidTr="000A11DF">
        <w:tc>
          <w:tcPr>
            <w:tcW w:w="1135" w:type="dxa"/>
            <w:vMerge/>
            <w:tcBorders>
              <w:top w:val="nil"/>
            </w:tcBorders>
          </w:tcPr>
          <w:p w:rsidR="000A11DF" w:rsidRPr="008A59A7" w:rsidRDefault="000A11DF" w:rsidP="00311CD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0A11DF" w:rsidRPr="008A59A7" w:rsidRDefault="00555AD8" w:rsidP="00014017">
            <w:pPr>
              <w:widowControl w:val="0"/>
              <w:spacing w:line="240" w:lineRule="exact"/>
              <w:ind w:firstLine="260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555AD8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eastAsia="en-US"/>
              </w:rPr>
              <w:t xml:space="preserve">использовать </w:t>
            </w:r>
            <w:r w:rsidRPr="00555AD8"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 xml:space="preserve">при чтении и </w:t>
            </w:r>
            <w:proofErr w:type="spellStart"/>
            <w:r w:rsidRPr="00555AD8"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>аудировании</w:t>
            </w:r>
            <w:proofErr w:type="spellEnd"/>
            <w:r w:rsidRPr="00555AD8"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 xml:space="preserve"> языковую догадку, в том числе контекстуальную; при непосредственном общении переспрашивать, просить повторить, уточняя значения незнакомых слов; игнорировать информацию, не являющуюся необходимой для понимания основного содержания прочитанного/прослушанного текста или для нахождения в тексте запрашиваемой информации; </w:t>
            </w:r>
            <w:r w:rsidRPr="00555AD8">
              <w:rPr>
                <w:rFonts w:ascii="Cambria" w:eastAsia="MS Mincho" w:hAnsi="Cambria" w:cs="Times New Roman"/>
                <w:lang w:eastAsia="en-US"/>
              </w:rPr>
              <w:tab/>
            </w:r>
            <w:r w:rsidRPr="00555AD8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eastAsia="en-US"/>
              </w:rPr>
              <w:t xml:space="preserve">владеть </w:t>
            </w:r>
            <w:r w:rsidRPr="00555AD8"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 xml:space="preserve">умениями классифицировать лексические единицы по темам в рамках тематического содержания речи, по частям речи, по словообразовательным элементам; </w:t>
            </w:r>
            <w:r w:rsidRPr="00555AD8">
              <w:rPr>
                <w:rFonts w:ascii="Cambria" w:eastAsia="MS Mincho" w:hAnsi="Cambria" w:cs="Times New Roman"/>
                <w:lang w:eastAsia="en-US"/>
              </w:rPr>
              <w:br/>
            </w:r>
            <w:r w:rsidRPr="00555AD8">
              <w:rPr>
                <w:rFonts w:ascii="Cambria" w:eastAsia="MS Mincho" w:hAnsi="Cambria" w:cs="Times New Roman"/>
                <w:lang w:eastAsia="en-US"/>
              </w:rPr>
              <w:tab/>
            </w:r>
            <w:r w:rsidRPr="00555AD8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eastAsia="en-US"/>
              </w:rPr>
              <w:t xml:space="preserve">участвовать </w:t>
            </w:r>
            <w:r w:rsidRPr="00555AD8"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 xml:space="preserve">в несложных учебных проектах с использованием материалов на немецком языке с применением ИКТ, соблюдая правила  информационной  безопасности  при  работе в сети Интернет; </w:t>
            </w:r>
            <w:r w:rsidRPr="00555AD8">
              <w:rPr>
                <w:rFonts w:ascii="Cambria" w:eastAsia="MS Mincho" w:hAnsi="Cambria" w:cs="Times New Roman"/>
                <w:lang w:eastAsia="en-US"/>
              </w:rPr>
              <w:tab/>
            </w:r>
            <w:r w:rsidRPr="00555AD8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eastAsia="en-US"/>
              </w:rPr>
              <w:t xml:space="preserve">использовать </w:t>
            </w:r>
            <w:r w:rsidRPr="00555AD8"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 xml:space="preserve">иноязычные словари и справочники, в том числе информационно-справочные системы в электронной форме; </w:t>
            </w:r>
            <w:r w:rsidRPr="00555AD8">
              <w:rPr>
                <w:rFonts w:ascii="Cambria" w:eastAsia="MS Mincho" w:hAnsi="Cambria" w:cs="Times New Roman"/>
                <w:lang w:eastAsia="en-US"/>
              </w:rPr>
              <w:br/>
            </w:r>
            <w:r w:rsidRPr="00555AD8">
              <w:rPr>
                <w:rFonts w:ascii="Cambria" w:eastAsia="MS Mincho" w:hAnsi="Cambria" w:cs="Times New Roman"/>
                <w:lang w:eastAsia="en-US"/>
              </w:rPr>
              <w:tab/>
            </w:r>
            <w:r w:rsidRPr="00555AD8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eastAsia="en-US"/>
              </w:rPr>
              <w:t xml:space="preserve">достигать </w:t>
            </w:r>
            <w:r w:rsidRPr="00555AD8"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 xml:space="preserve">взаимопонимания в процессе устного и письменного общения с носителями </w:t>
            </w:r>
            <w:r w:rsidRPr="00555AD8">
              <w:rPr>
                <w:rFonts w:ascii="Cambria" w:eastAsia="MS Mincho" w:hAnsi="Cambria" w:cs="Times New Roman"/>
                <w:lang w:eastAsia="en-US"/>
              </w:rPr>
              <w:br/>
            </w:r>
            <w:r w:rsidRPr="00555AD8"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 xml:space="preserve">иностранного языка, с людьми другой культуры; </w:t>
            </w:r>
            <w:r w:rsidRPr="00555AD8">
              <w:rPr>
                <w:rFonts w:ascii="Cambria" w:eastAsia="MS Mincho" w:hAnsi="Cambria" w:cs="Times New Roman"/>
                <w:lang w:eastAsia="en-US"/>
              </w:rPr>
              <w:br/>
            </w:r>
            <w:r w:rsidRPr="00555AD8">
              <w:rPr>
                <w:rFonts w:ascii="Cambria" w:eastAsia="MS Mincho" w:hAnsi="Cambria" w:cs="Times New Roman"/>
                <w:lang w:eastAsia="en-US"/>
              </w:rPr>
              <w:tab/>
            </w:r>
            <w:r w:rsidRPr="00555AD8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eastAsia="en-US"/>
              </w:rPr>
              <w:t xml:space="preserve">сравнивать </w:t>
            </w:r>
            <w:r w:rsidRPr="00555AD8"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>(в том числе устанавливать основания для сравнения) объекты, явления, процессы, их элементы и основные функции в рамках изученной тематики.</w:t>
            </w:r>
          </w:p>
        </w:tc>
        <w:tc>
          <w:tcPr>
            <w:tcW w:w="3685" w:type="dxa"/>
          </w:tcPr>
          <w:p w:rsidR="00555AD8" w:rsidRPr="008A59A7" w:rsidRDefault="00555AD8" w:rsidP="00555AD8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A59A7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  <w:p w:rsidR="000A11DF" w:rsidRPr="008A59A7" w:rsidRDefault="000A11DF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421F72" w:rsidRPr="008A59A7" w:rsidTr="00311CD3">
        <w:tc>
          <w:tcPr>
            <w:tcW w:w="1135" w:type="dxa"/>
            <w:vMerge w:val="restart"/>
            <w:textDirection w:val="btLr"/>
            <w:vAlign w:val="center"/>
          </w:tcPr>
          <w:p w:rsidR="00421F72" w:rsidRPr="008A59A7" w:rsidRDefault="00421F72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  <w:r w:rsidRPr="008A59A7"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  <w:t>8 класс</w:t>
            </w:r>
          </w:p>
        </w:tc>
        <w:tc>
          <w:tcPr>
            <w:tcW w:w="6237" w:type="dxa"/>
          </w:tcPr>
          <w:p w:rsidR="00421F72" w:rsidRPr="008A59A7" w:rsidRDefault="00421F72" w:rsidP="00311CD3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Коммуникативные умения</w:t>
            </w:r>
          </w:p>
          <w:p w:rsidR="00421F72" w:rsidRPr="008A59A7" w:rsidRDefault="00421F72" w:rsidP="00311CD3">
            <w:pPr>
              <w:jc w:val="both"/>
              <w:rPr>
                <w:rFonts w:ascii="Times New Roman" w:eastAsia="SchoolBookSanPin" w:hAnsi="Times New Roman" w:cs="Times New Roman"/>
                <w:i/>
                <w:sz w:val="24"/>
                <w:szCs w:val="24"/>
              </w:rPr>
            </w:pPr>
            <w:r w:rsidRPr="008A59A7">
              <w:rPr>
                <w:rFonts w:ascii="Times New Roman" w:eastAsia="Arial Unicode MS" w:hAnsi="Times New Roman" w:cs="Times New Roman"/>
                <w:i/>
                <w:color w:val="000000"/>
                <w:sz w:val="24"/>
                <w:szCs w:val="24"/>
                <w:lang w:bidi="ru-RU"/>
              </w:rPr>
              <w:t>Говорение</w:t>
            </w:r>
          </w:p>
        </w:tc>
        <w:tc>
          <w:tcPr>
            <w:tcW w:w="3685" w:type="dxa"/>
          </w:tcPr>
          <w:p w:rsidR="00421F72" w:rsidRPr="008A59A7" w:rsidRDefault="00421F72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421F72" w:rsidRPr="008A59A7" w:rsidTr="00311CD3">
        <w:tc>
          <w:tcPr>
            <w:tcW w:w="1135" w:type="dxa"/>
            <w:vMerge/>
            <w:textDirection w:val="btLr"/>
            <w:vAlign w:val="center"/>
          </w:tcPr>
          <w:p w:rsidR="00421F72" w:rsidRPr="008A59A7" w:rsidRDefault="00421F72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014017" w:rsidRPr="00DF4AAD" w:rsidRDefault="00014017" w:rsidP="00DF4AAD">
            <w:pPr>
              <w:pStyle w:val="a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DF4AA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вести разные виды диалогов (диалог этикетного характера, диалог-побуждение к действию, диалог-расспрос; комбинированный диалог, включающий различные виды диалогов) в рамках тематического содержания речи1 для 8 класса в стандартных ситуациях неофициального общения, с вербальными и/или зрительными опорами, с соблюдением норм речевого этикета, принятого в стране/странах изучаемого языка (до семи реплик со стороны каждого собеседника);</w:t>
            </w:r>
          </w:p>
          <w:p w:rsidR="00421F72" w:rsidRPr="00DF4AAD" w:rsidRDefault="00014017" w:rsidP="00DF4AAD">
            <w:pPr>
              <w:pStyle w:val="a5"/>
              <w:jc w:val="both"/>
              <w:rPr>
                <w:rFonts w:eastAsia="Century Schoolbook"/>
                <w:lang w:bidi="ru-RU"/>
              </w:rPr>
            </w:pPr>
            <w:r w:rsidRPr="00DF4AA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создавать разные виды монологических высказываний (описание, в том числе хара</w:t>
            </w:r>
            <w:r w:rsidR="00DF4AAD" w:rsidRPr="00DF4AA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ктеристика; повествование/сооб</w:t>
            </w:r>
            <w:r w:rsidRPr="00DF4AA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щение) с вербальными и/или зрительными опорами в рамках тематического содержания речи (объём монологического высказывания — до 9—10 фраз); выражать и кратко аргументировать своё мнение, излагать основное содержание</w:t>
            </w:r>
            <w:r w:rsidRPr="00DF4AAD"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  <w:t xml:space="preserve"> прочитанного/прослушанного текста с вербальными и/или зрительными опорами (объём — 9—10 фраз); излагать результаты выполненной проектной работы (объём — </w:t>
            </w:r>
            <w:r w:rsidR="00DF4AAD" w:rsidRPr="00DF4AAD"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  <w:t>9—10 фраз);</w:t>
            </w:r>
          </w:p>
        </w:tc>
        <w:tc>
          <w:tcPr>
            <w:tcW w:w="3685" w:type="dxa"/>
          </w:tcPr>
          <w:p w:rsidR="00DF4AAD" w:rsidRDefault="00DF4AAD" w:rsidP="00DF4AAD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A59A7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  <w:p w:rsidR="00DF4AAD" w:rsidRPr="00555AD8" w:rsidRDefault="00DF4AAD" w:rsidP="00DF4AAD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A59A7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 - письменная работа</w:t>
            </w:r>
          </w:p>
          <w:p w:rsidR="00421F72" w:rsidRPr="008A59A7" w:rsidRDefault="00DF4AAD" w:rsidP="00DF4AAD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Промежуточный – итоговая комплексная контрольная работа</w:t>
            </w:r>
          </w:p>
        </w:tc>
      </w:tr>
      <w:tr w:rsidR="00421F72" w:rsidRPr="008A59A7" w:rsidTr="00311CD3">
        <w:tc>
          <w:tcPr>
            <w:tcW w:w="1135" w:type="dxa"/>
            <w:vMerge/>
            <w:textDirection w:val="btLr"/>
            <w:vAlign w:val="center"/>
          </w:tcPr>
          <w:p w:rsidR="00421F72" w:rsidRPr="008A59A7" w:rsidRDefault="00421F72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421F72" w:rsidRPr="008A59A7" w:rsidRDefault="00DF4AAD" w:rsidP="00DF4AAD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Аудирование</w:t>
            </w:r>
            <w:proofErr w:type="spellEnd"/>
          </w:p>
        </w:tc>
        <w:tc>
          <w:tcPr>
            <w:tcW w:w="3685" w:type="dxa"/>
          </w:tcPr>
          <w:p w:rsidR="00421F72" w:rsidRPr="008A59A7" w:rsidRDefault="00421F72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421F72" w:rsidRPr="008A59A7" w:rsidTr="00311CD3">
        <w:tc>
          <w:tcPr>
            <w:tcW w:w="1135" w:type="dxa"/>
            <w:vMerge/>
            <w:textDirection w:val="btLr"/>
            <w:vAlign w:val="center"/>
          </w:tcPr>
          <w:p w:rsidR="00421F72" w:rsidRPr="008A59A7" w:rsidRDefault="00421F72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421F72" w:rsidRPr="00DF4AAD" w:rsidRDefault="00014017" w:rsidP="00014017">
            <w:pPr>
              <w:widowControl w:val="0"/>
              <w:tabs>
                <w:tab w:val="left" w:pos="1444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DF4AA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 xml:space="preserve">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нужной/интересующей/запрашиваемой информации </w:t>
            </w:r>
            <w:r w:rsidRPr="00DF4AA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lastRenderedPageBreak/>
              <w:t xml:space="preserve">(время звучания текста/текстов для </w:t>
            </w:r>
            <w:proofErr w:type="spellStart"/>
            <w:r w:rsidRPr="00DF4AA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аудирования</w:t>
            </w:r>
            <w:proofErr w:type="spellEnd"/>
            <w:r w:rsidRPr="00DF4AA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 xml:space="preserve"> — до 2 минут);</w:t>
            </w:r>
          </w:p>
        </w:tc>
        <w:tc>
          <w:tcPr>
            <w:tcW w:w="3685" w:type="dxa"/>
          </w:tcPr>
          <w:p w:rsidR="00421F72" w:rsidRDefault="00421F72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A59A7">
              <w:rPr>
                <w:rFonts w:ascii="Times New Roman" w:eastAsia="SchoolBookSanPin" w:hAnsi="Times New Roman" w:cs="Times New Roman"/>
                <w:sz w:val="24"/>
                <w:szCs w:val="24"/>
              </w:rPr>
              <w:lastRenderedPageBreak/>
              <w:t>Текущий    - устный ответ</w:t>
            </w:r>
          </w:p>
          <w:p w:rsidR="00DF4AAD" w:rsidRPr="00555AD8" w:rsidRDefault="00DF4AAD" w:rsidP="00DF4AAD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A59A7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 - письменная работа</w:t>
            </w:r>
          </w:p>
          <w:p w:rsidR="00DF4AAD" w:rsidRPr="008A59A7" w:rsidRDefault="00DF4AAD" w:rsidP="00DF4AAD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Промежуточный – итоговая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lastRenderedPageBreak/>
              <w:t>комплексная контрольная работа</w:t>
            </w:r>
          </w:p>
        </w:tc>
      </w:tr>
      <w:tr w:rsidR="00421F72" w:rsidRPr="008A59A7" w:rsidTr="00311CD3">
        <w:tc>
          <w:tcPr>
            <w:tcW w:w="1135" w:type="dxa"/>
            <w:vMerge/>
            <w:textDirection w:val="btLr"/>
            <w:vAlign w:val="center"/>
          </w:tcPr>
          <w:p w:rsidR="00421F72" w:rsidRPr="008A59A7" w:rsidRDefault="00421F72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421F72" w:rsidRPr="00DF4AAD" w:rsidRDefault="00DF4AAD" w:rsidP="00DF4AAD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Смысловое чтение</w:t>
            </w:r>
          </w:p>
        </w:tc>
        <w:tc>
          <w:tcPr>
            <w:tcW w:w="3685" w:type="dxa"/>
          </w:tcPr>
          <w:p w:rsidR="00421F72" w:rsidRPr="008A59A7" w:rsidRDefault="00421F72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421F72" w:rsidRPr="008A59A7" w:rsidTr="00311CD3">
        <w:tc>
          <w:tcPr>
            <w:tcW w:w="1135" w:type="dxa"/>
            <w:vMerge/>
            <w:textDirection w:val="btLr"/>
            <w:vAlign w:val="center"/>
          </w:tcPr>
          <w:p w:rsidR="00421F72" w:rsidRPr="008A59A7" w:rsidRDefault="00421F72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421F72" w:rsidRPr="008A59A7" w:rsidRDefault="00014017" w:rsidP="00014017">
            <w:pPr>
              <w:widowControl w:val="0"/>
              <w:spacing w:line="240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читать про себя и понимать</w:t>
            </w:r>
            <w:r w:rsidRPr="008A59A7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информации, с полным пониманием содержания (объём текста/текстов для чтения — 350—500 слов); </w:t>
            </w:r>
            <w:r w:rsidRPr="008A59A7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 xml:space="preserve">читать </w:t>
            </w:r>
            <w:proofErr w:type="spellStart"/>
            <w:r w:rsidRPr="008A59A7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несплошные</w:t>
            </w:r>
            <w:proofErr w:type="spellEnd"/>
            <w:r w:rsidRPr="008A59A7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 xml:space="preserve"> тексты </w:t>
            </w:r>
            <w:r w:rsidRPr="008A59A7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(таблицы, диаграммы) и </w:t>
            </w:r>
            <w:r w:rsidRPr="008A59A7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понимать</w:t>
            </w:r>
            <w:r w:rsidRPr="008A59A7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представленную в них информацию.</w:t>
            </w:r>
          </w:p>
        </w:tc>
        <w:tc>
          <w:tcPr>
            <w:tcW w:w="3685" w:type="dxa"/>
          </w:tcPr>
          <w:p w:rsidR="00421F72" w:rsidRDefault="00421F72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A59A7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   - устный ответ</w:t>
            </w:r>
          </w:p>
          <w:p w:rsidR="00DF4AAD" w:rsidRPr="00555AD8" w:rsidRDefault="00DF4AAD" w:rsidP="00DF4AAD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A59A7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 - письменная работа</w:t>
            </w:r>
          </w:p>
          <w:p w:rsidR="00DF4AAD" w:rsidRPr="008A59A7" w:rsidRDefault="00DF4AAD" w:rsidP="00DF4AAD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Промежуточный – итоговая комплексная контрольная работа</w:t>
            </w:r>
          </w:p>
        </w:tc>
      </w:tr>
      <w:tr w:rsidR="00421F72" w:rsidRPr="008A59A7" w:rsidTr="00311CD3">
        <w:tc>
          <w:tcPr>
            <w:tcW w:w="1135" w:type="dxa"/>
            <w:vMerge/>
            <w:textDirection w:val="btLr"/>
            <w:vAlign w:val="center"/>
          </w:tcPr>
          <w:p w:rsidR="00421F72" w:rsidRPr="008A59A7" w:rsidRDefault="00421F72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421F72" w:rsidRPr="008A59A7" w:rsidRDefault="00014017" w:rsidP="00DF4AAD">
            <w:pPr>
              <w:widowControl w:val="0"/>
              <w:spacing w:line="226" w:lineRule="exac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Письменная речь</w:t>
            </w:r>
          </w:p>
        </w:tc>
        <w:tc>
          <w:tcPr>
            <w:tcW w:w="3685" w:type="dxa"/>
          </w:tcPr>
          <w:p w:rsidR="00421F72" w:rsidRPr="008A59A7" w:rsidRDefault="00421F72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421F72" w:rsidRPr="008A59A7" w:rsidTr="00311CD3">
        <w:tc>
          <w:tcPr>
            <w:tcW w:w="1135" w:type="dxa"/>
            <w:vMerge/>
            <w:textDirection w:val="btLr"/>
            <w:vAlign w:val="center"/>
          </w:tcPr>
          <w:p w:rsidR="00421F72" w:rsidRPr="008A59A7" w:rsidRDefault="00421F72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421F72" w:rsidRPr="008A59A7" w:rsidRDefault="00014017" w:rsidP="00014017">
            <w:pPr>
              <w:widowControl w:val="0"/>
              <w:tabs>
                <w:tab w:val="left" w:pos="1435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заполнять анкеты и формуляры, сообщая о себе основные сведения, 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 в стране/странах изучаемого языка (объём сообщения — до 110 слов); создавать небольшое письменное высказывание с опорой на образец, план, таблицу и/или прочитанный/прослушанный текст (объём высказывания — до 110 слов).</w:t>
            </w:r>
          </w:p>
        </w:tc>
        <w:tc>
          <w:tcPr>
            <w:tcW w:w="3685" w:type="dxa"/>
          </w:tcPr>
          <w:p w:rsidR="00421F72" w:rsidRDefault="00421F72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A59A7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 - письменная работа</w:t>
            </w:r>
          </w:p>
          <w:p w:rsidR="00DF4AAD" w:rsidRPr="008A59A7" w:rsidRDefault="00DF4AAD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Промежуточный – итоговая комплексная контрольная работа</w:t>
            </w:r>
          </w:p>
        </w:tc>
      </w:tr>
      <w:tr w:rsidR="00421F72" w:rsidRPr="008A59A7" w:rsidTr="00311CD3">
        <w:tc>
          <w:tcPr>
            <w:tcW w:w="1135" w:type="dxa"/>
            <w:vMerge/>
            <w:textDirection w:val="btLr"/>
            <w:vAlign w:val="center"/>
          </w:tcPr>
          <w:p w:rsidR="00421F72" w:rsidRPr="008A59A7" w:rsidRDefault="00421F72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421F72" w:rsidRPr="008A59A7" w:rsidRDefault="00421F72" w:rsidP="00311CD3">
            <w:pPr>
              <w:widowControl w:val="0"/>
              <w:tabs>
                <w:tab w:val="left" w:pos="1435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Языковые знания и навыки</w:t>
            </w:r>
          </w:p>
        </w:tc>
        <w:tc>
          <w:tcPr>
            <w:tcW w:w="3685" w:type="dxa"/>
          </w:tcPr>
          <w:p w:rsidR="00421F72" w:rsidRPr="008A59A7" w:rsidRDefault="00421F72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421F72" w:rsidRPr="008A59A7" w:rsidTr="00311CD3">
        <w:tc>
          <w:tcPr>
            <w:tcW w:w="1135" w:type="dxa"/>
            <w:vMerge/>
            <w:textDirection w:val="btLr"/>
            <w:vAlign w:val="center"/>
          </w:tcPr>
          <w:p w:rsidR="00421F72" w:rsidRPr="008A59A7" w:rsidRDefault="00421F72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421F72" w:rsidRPr="008A59A7" w:rsidRDefault="00421F72" w:rsidP="00311CD3">
            <w:pPr>
              <w:widowControl w:val="0"/>
              <w:tabs>
                <w:tab w:val="left" w:pos="1435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ru-RU"/>
              </w:rPr>
              <w:t>Фонетическая сторона речи</w:t>
            </w:r>
          </w:p>
        </w:tc>
        <w:tc>
          <w:tcPr>
            <w:tcW w:w="3685" w:type="dxa"/>
          </w:tcPr>
          <w:p w:rsidR="00421F72" w:rsidRPr="008A59A7" w:rsidRDefault="00421F72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421F72" w:rsidRPr="008A59A7" w:rsidTr="00311CD3">
        <w:tc>
          <w:tcPr>
            <w:tcW w:w="1135" w:type="dxa"/>
            <w:vMerge/>
            <w:textDirection w:val="btLr"/>
            <w:vAlign w:val="center"/>
          </w:tcPr>
          <w:p w:rsidR="00421F72" w:rsidRPr="008A59A7" w:rsidRDefault="00421F72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014017" w:rsidRPr="00DF4AAD" w:rsidRDefault="00014017" w:rsidP="00DF4AAD">
            <w:pPr>
              <w:pStyle w:val="a5"/>
              <w:jc w:val="both"/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</w:pPr>
            <w:r w:rsidRPr="00DF4AA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словах; владеть правилами чтения и выразительно читать вслух небольшие тексты </w:t>
            </w:r>
            <w:r w:rsidR="00421F72" w:rsidRPr="00DF4AA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согласно основным</w:t>
            </w:r>
            <w:r w:rsidRPr="00DF4AA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правилам чтения </w:t>
            </w:r>
            <w:r w:rsidRPr="00DF4AAD"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  <w:t>объёмом до 110 слов, построенные на изученном языковом материале, с соблюдением правил чтения и соответствующей интонацией, демонстрирующей понимание текста; читать новые слова согласно основным правилам чтения.</w:t>
            </w:r>
          </w:p>
          <w:p w:rsidR="00421F72" w:rsidRPr="008A59A7" w:rsidRDefault="00421F72" w:rsidP="00014017">
            <w:pPr>
              <w:widowControl w:val="0"/>
              <w:tabs>
                <w:tab w:val="left" w:pos="1435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5" w:type="dxa"/>
          </w:tcPr>
          <w:p w:rsidR="00421F72" w:rsidRDefault="00421F72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A59A7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  <w:p w:rsidR="00DF4AAD" w:rsidRPr="008A59A7" w:rsidRDefault="00DF4AAD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Промежуточный – итоговая комплексная контрольная работа</w:t>
            </w:r>
          </w:p>
        </w:tc>
      </w:tr>
      <w:tr w:rsidR="00421F72" w:rsidRPr="008A59A7" w:rsidTr="00311CD3">
        <w:tc>
          <w:tcPr>
            <w:tcW w:w="1135" w:type="dxa"/>
            <w:vMerge/>
            <w:textDirection w:val="btLr"/>
            <w:vAlign w:val="center"/>
          </w:tcPr>
          <w:p w:rsidR="00421F72" w:rsidRPr="008A59A7" w:rsidRDefault="00421F72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421F72" w:rsidRPr="008A59A7" w:rsidRDefault="00421F72" w:rsidP="00DF4AAD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Г</w:t>
            </w:r>
            <w:r w:rsidR="00DF4AA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рафика, орфография и пунктуация</w:t>
            </w:r>
          </w:p>
        </w:tc>
        <w:tc>
          <w:tcPr>
            <w:tcW w:w="3685" w:type="dxa"/>
          </w:tcPr>
          <w:p w:rsidR="00421F72" w:rsidRPr="008A59A7" w:rsidRDefault="00421F72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421F72" w:rsidRPr="008A59A7" w:rsidTr="00311CD3">
        <w:tc>
          <w:tcPr>
            <w:tcW w:w="1135" w:type="dxa"/>
            <w:vMerge/>
            <w:textDirection w:val="btLr"/>
            <w:vAlign w:val="center"/>
          </w:tcPr>
          <w:p w:rsidR="00421F72" w:rsidRPr="008A59A7" w:rsidRDefault="00421F72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014017" w:rsidRPr="008A59A7" w:rsidRDefault="00014017" w:rsidP="00014017">
            <w:pPr>
              <w:widowControl w:val="0"/>
              <w:spacing w:line="240" w:lineRule="exact"/>
              <w:ind w:left="240" w:right="1880"/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правильно </w:t>
            </w:r>
            <w:r w:rsidRPr="008A59A7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писать</w:t>
            </w:r>
            <w:r w:rsidRPr="008A59A7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изученные слова;</w:t>
            </w:r>
          </w:p>
          <w:p w:rsidR="00421F72" w:rsidRPr="008A59A7" w:rsidRDefault="00014017" w:rsidP="00014017">
            <w:pPr>
              <w:widowControl w:val="0"/>
              <w:spacing w:line="240" w:lineRule="exact"/>
              <w:ind w:firstLine="240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использовать</w:t>
            </w:r>
            <w:r w:rsidRPr="008A59A7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точку, вопросительный и восклицательный знаки в конце предложения, запятую при перечислении; пунктуационно правильно оформлять электронное сообщение личного характера.</w:t>
            </w:r>
          </w:p>
        </w:tc>
        <w:tc>
          <w:tcPr>
            <w:tcW w:w="3685" w:type="dxa"/>
          </w:tcPr>
          <w:p w:rsidR="00421F72" w:rsidRDefault="00421F72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A59A7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 - письменная работа</w:t>
            </w:r>
          </w:p>
          <w:p w:rsidR="00DF4AAD" w:rsidRPr="008A59A7" w:rsidRDefault="00DF4AAD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Промежуточный – итоговая комплексная контрольная работа</w:t>
            </w:r>
          </w:p>
        </w:tc>
      </w:tr>
      <w:tr w:rsidR="00421F72" w:rsidRPr="008A59A7" w:rsidTr="00311CD3">
        <w:tc>
          <w:tcPr>
            <w:tcW w:w="1135" w:type="dxa"/>
            <w:vMerge/>
          </w:tcPr>
          <w:p w:rsidR="00421F72" w:rsidRPr="008A59A7" w:rsidRDefault="00421F72" w:rsidP="00311CD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421F72" w:rsidRPr="00DF4AAD" w:rsidRDefault="00DF4AAD" w:rsidP="00DF4AAD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Лексическая сторона речи</w:t>
            </w:r>
          </w:p>
        </w:tc>
        <w:tc>
          <w:tcPr>
            <w:tcW w:w="3685" w:type="dxa"/>
          </w:tcPr>
          <w:p w:rsidR="00421F72" w:rsidRPr="008A59A7" w:rsidRDefault="00421F72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421F72" w:rsidRPr="008A59A7" w:rsidTr="00311CD3">
        <w:tc>
          <w:tcPr>
            <w:tcW w:w="1135" w:type="dxa"/>
            <w:vMerge/>
          </w:tcPr>
          <w:p w:rsidR="00421F72" w:rsidRPr="008A59A7" w:rsidRDefault="00421F72" w:rsidP="00311CD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014017" w:rsidRPr="008A59A7" w:rsidRDefault="00014017" w:rsidP="00014017">
            <w:pPr>
              <w:widowControl w:val="0"/>
              <w:spacing w:line="240" w:lineRule="exact"/>
              <w:ind w:firstLine="240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распознавать</w:t>
            </w:r>
            <w:r w:rsidRPr="008A59A7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в звучащем и письменном тексте 1250 лексических единиц (слов, словосочетаний, речевых клише) и правильно </w:t>
            </w:r>
            <w:r w:rsidRPr="008A59A7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употреблять</w:t>
            </w:r>
            <w:r w:rsidRPr="008A59A7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в устной и письменной речи 1050 лексических единиц обслуживающих ситуации общения в рамках тематического содержания, с соблюдением существующих норм лексической сочетаемости;</w:t>
            </w:r>
          </w:p>
          <w:p w:rsidR="00014017" w:rsidRPr="008A59A7" w:rsidRDefault="00014017" w:rsidP="00014017">
            <w:pPr>
              <w:widowControl w:val="0"/>
              <w:spacing w:line="240" w:lineRule="exact"/>
              <w:ind w:firstLine="240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распознавать и употреблять</w:t>
            </w:r>
            <w:r w:rsidRPr="008A59A7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в устной и письменной речи родственные слова, образованные с использованием аффиксации: имена существительные при помощи суффикса </w:t>
            </w:r>
            <w:r w:rsidRPr="008A59A7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eastAsia="en-US" w:bidi="en-US"/>
              </w:rPr>
              <w:t>-</w:t>
            </w:r>
            <w:proofErr w:type="spellStart"/>
            <w:r w:rsidRPr="008A59A7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val="en-US" w:eastAsia="en-US" w:bidi="en-US"/>
              </w:rPr>
              <w:t>ik</w:t>
            </w:r>
            <w:proofErr w:type="spellEnd"/>
            <w:r w:rsidRPr="008A59A7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eastAsia="en-US" w:bidi="en-US"/>
              </w:rPr>
              <w:t>;</w:t>
            </w:r>
            <w:r w:rsidRPr="008A59A7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 </w:t>
            </w:r>
            <w:r w:rsidRPr="008A59A7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имена прилагательные при помощи суффикса </w:t>
            </w:r>
            <w:r w:rsidRPr="008A59A7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eastAsia="en-US" w:bidi="en-US"/>
              </w:rPr>
              <w:t>-</w:t>
            </w:r>
            <w:r w:rsidRPr="008A59A7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val="en-US" w:eastAsia="en-US" w:bidi="en-US"/>
              </w:rPr>
              <w:t>los</w:t>
            </w:r>
            <w:r w:rsidRPr="008A59A7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eastAsia="en-US" w:bidi="en-US"/>
              </w:rPr>
              <w:t>;</w:t>
            </w:r>
            <w:r w:rsidRPr="008A59A7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 </w:t>
            </w:r>
            <w:r w:rsidRPr="008A59A7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имена прилагательные путём соединения двух прилагательных </w:t>
            </w:r>
            <w:r w:rsidRPr="008A59A7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eastAsia="en-US" w:bidi="en-US"/>
              </w:rPr>
              <w:t>(</w:t>
            </w:r>
            <w:proofErr w:type="spellStart"/>
            <w:r w:rsidRPr="008A59A7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val="en-US" w:eastAsia="en-US" w:bidi="en-US"/>
              </w:rPr>
              <w:t>dunkelblau</w:t>
            </w:r>
            <w:proofErr w:type="spellEnd"/>
            <w:r w:rsidRPr="008A59A7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eastAsia="en-US" w:bidi="en-US"/>
              </w:rPr>
              <w:t>);</w:t>
            </w:r>
          </w:p>
          <w:p w:rsidR="00014017" w:rsidRPr="008A59A7" w:rsidRDefault="00014017" w:rsidP="00014017">
            <w:pPr>
              <w:widowControl w:val="0"/>
              <w:spacing w:line="240" w:lineRule="exact"/>
              <w:ind w:firstLine="240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распознавать и употреблять</w:t>
            </w:r>
            <w:r w:rsidRPr="008A59A7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в устной и письменной речи изученные многозначные слова, синонимы, антонимы, сокращения и аббревиатуры;</w:t>
            </w:r>
          </w:p>
          <w:p w:rsidR="00014017" w:rsidRPr="008A59A7" w:rsidRDefault="00014017" w:rsidP="00014017">
            <w:pPr>
              <w:widowControl w:val="0"/>
              <w:spacing w:line="240" w:lineRule="exact"/>
              <w:ind w:firstLine="240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lastRenderedPageBreak/>
              <w:t>распознавать и употреблять</w:t>
            </w:r>
            <w:r w:rsidRPr="008A59A7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в устной и письменной речи различные средства связи в тексте для обеспечения логичности и целостности высказывания.</w:t>
            </w:r>
          </w:p>
          <w:p w:rsidR="00421F72" w:rsidRPr="008A59A7" w:rsidRDefault="00421F72" w:rsidP="00311CD3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5" w:type="dxa"/>
          </w:tcPr>
          <w:p w:rsidR="00421F72" w:rsidRPr="008A59A7" w:rsidRDefault="00421F72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A59A7">
              <w:rPr>
                <w:rFonts w:ascii="Times New Roman" w:eastAsia="SchoolBookSanPin" w:hAnsi="Times New Roman" w:cs="Times New Roman"/>
                <w:sz w:val="24"/>
                <w:szCs w:val="24"/>
              </w:rPr>
              <w:lastRenderedPageBreak/>
              <w:t>Текущий - устный ответ</w:t>
            </w:r>
            <w:r w:rsidR="00DF4AAD">
              <w:rPr>
                <w:rFonts w:ascii="Times New Roman" w:eastAsia="SchoolBookSanPin" w:hAnsi="Times New Roman" w:cs="Times New Roman"/>
                <w:sz w:val="24"/>
                <w:szCs w:val="24"/>
              </w:rPr>
              <w:t>, диктант</w:t>
            </w:r>
          </w:p>
          <w:p w:rsidR="00421F72" w:rsidRDefault="00421F72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A59A7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 – тестирование</w:t>
            </w:r>
          </w:p>
          <w:p w:rsidR="00DF4AAD" w:rsidRPr="008A59A7" w:rsidRDefault="00DF4AAD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Промежуточный – итоговая комплексная контрольная работа</w:t>
            </w:r>
          </w:p>
        </w:tc>
      </w:tr>
      <w:tr w:rsidR="00421F72" w:rsidRPr="008A59A7" w:rsidTr="00311CD3">
        <w:tc>
          <w:tcPr>
            <w:tcW w:w="1135" w:type="dxa"/>
            <w:vMerge/>
          </w:tcPr>
          <w:p w:rsidR="00421F72" w:rsidRPr="008A59A7" w:rsidRDefault="00421F72" w:rsidP="00311CD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421F72" w:rsidRPr="00DF4AAD" w:rsidRDefault="00421F72" w:rsidP="00DF4AAD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Грамматическая сторона</w:t>
            </w:r>
            <w:r w:rsidR="00DF4AA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 xml:space="preserve"> речи</w:t>
            </w:r>
          </w:p>
        </w:tc>
        <w:tc>
          <w:tcPr>
            <w:tcW w:w="3685" w:type="dxa"/>
          </w:tcPr>
          <w:p w:rsidR="00421F72" w:rsidRPr="008A59A7" w:rsidRDefault="00421F72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421F72" w:rsidRPr="008A59A7" w:rsidTr="00311CD3">
        <w:tc>
          <w:tcPr>
            <w:tcW w:w="1135" w:type="dxa"/>
            <w:vMerge/>
          </w:tcPr>
          <w:p w:rsidR="00421F72" w:rsidRPr="008A59A7" w:rsidRDefault="00421F72" w:rsidP="00311CD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DF4AAD" w:rsidRPr="00DF4AAD" w:rsidRDefault="00DF4AAD" w:rsidP="00DF4AAD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DF4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знать и понимать особенности структуры простых и сложных предложений немецкого языка; различных коммуникативных типов предложений немецкого языка; </w:t>
            </w:r>
          </w:p>
          <w:p w:rsidR="00DF4AAD" w:rsidRPr="00DF4AAD" w:rsidRDefault="00DF4AAD" w:rsidP="00DF4AAD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DF4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ab/>
              <w:t>распознавать в письменном и звучащем тексте и употреблять в устной и письменной речи:</w:t>
            </w:r>
          </w:p>
          <w:p w:rsidR="00DF4AAD" w:rsidRPr="00DF4AAD" w:rsidRDefault="00DF4AAD" w:rsidP="00DF4AAD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DF4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—  сложноподчинённые предложения времени с союзами </w:t>
            </w:r>
            <w:proofErr w:type="spellStart"/>
            <w:r w:rsidRPr="00DF4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wenn</w:t>
            </w:r>
            <w:proofErr w:type="spellEnd"/>
            <w:r w:rsidRPr="00DF4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DF4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als</w:t>
            </w:r>
            <w:proofErr w:type="spellEnd"/>
            <w:r w:rsidRPr="00DF4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;</w:t>
            </w:r>
          </w:p>
          <w:p w:rsidR="00DF4AAD" w:rsidRPr="00DF4AAD" w:rsidRDefault="00DF4AAD" w:rsidP="00DF4AAD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DF4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—  глаголы в видовременных формах страдательного залога (</w:t>
            </w:r>
            <w:proofErr w:type="spellStart"/>
            <w:r w:rsidRPr="00DF4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Präsens</w:t>
            </w:r>
            <w:proofErr w:type="spellEnd"/>
            <w:r w:rsidRPr="00DF4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DF4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Prästeritum</w:t>
            </w:r>
            <w:proofErr w:type="spellEnd"/>
            <w:r w:rsidRPr="00DF4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);</w:t>
            </w:r>
          </w:p>
          <w:p w:rsidR="00DF4AAD" w:rsidRPr="00DF4AAD" w:rsidRDefault="00DF4AAD" w:rsidP="00DF4AAD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DF4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—  наиболее распространённые глаголы с управлением и местоимённые наречия;</w:t>
            </w:r>
          </w:p>
          <w:p w:rsidR="00DF4AAD" w:rsidRPr="00DF4AAD" w:rsidRDefault="00DF4AAD" w:rsidP="00DF4AAD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DF4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—  склонение прилагательных;</w:t>
            </w:r>
          </w:p>
          <w:p w:rsidR="00DF4AAD" w:rsidRPr="00DF4AAD" w:rsidRDefault="00DF4AAD" w:rsidP="00DF4AAD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DF4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—  предлоги, используемые с дательным падежом;</w:t>
            </w:r>
          </w:p>
          <w:p w:rsidR="00014017" w:rsidRPr="008A59A7" w:rsidRDefault="00DF4AAD" w:rsidP="00DF4AAD">
            <w:pPr>
              <w:widowControl w:val="0"/>
              <w:tabs>
                <w:tab w:val="left" w:pos="202"/>
              </w:tabs>
              <w:spacing w:after="216" w:line="200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DF4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—  предлоги, используемые с винительным падежом.</w:t>
            </w:r>
          </w:p>
        </w:tc>
        <w:tc>
          <w:tcPr>
            <w:tcW w:w="3685" w:type="dxa"/>
          </w:tcPr>
          <w:p w:rsidR="00421F72" w:rsidRPr="008A59A7" w:rsidRDefault="00421F72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A59A7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  <w:p w:rsidR="00DF4AAD" w:rsidRDefault="00421F72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A59A7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Тематический </w:t>
            </w:r>
            <w:r w:rsidR="00DF4AAD">
              <w:rPr>
                <w:rFonts w:ascii="Times New Roman" w:eastAsia="SchoolBookSanPin" w:hAnsi="Times New Roman" w:cs="Times New Roman"/>
                <w:sz w:val="24"/>
                <w:szCs w:val="24"/>
              </w:rPr>
              <w:t>–</w:t>
            </w:r>
            <w:r w:rsidRPr="008A59A7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тестирование</w:t>
            </w:r>
          </w:p>
          <w:p w:rsidR="00421F72" w:rsidRPr="008A59A7" w:rsidRDefault="00DF4AAD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Промежуточный – итоговая комплексная контрольная работа</w:t>
            </w:r>
            <w:r w:rsidR="00421F72" w:rsidRPr="008A59A7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21F72" w:rsidRPr="008A59A7" w:rsidTr="00311CD3">
        <w:tc>
          <w:tcPr>
            <w:tcW w:w="1135" w:type="dxa"/>
            <w:vMerge/>
          </w:tcPr>
          <w:p w:rsidR="00421F72" w:rsidRPr="008A59A7" w:rsidRDefault="00421F72" w:rsidP="00311CD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421F72" w:rsidRPr="008A59A7" w:rsidRDefault="00421F72" w:rsidP="00311CD3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Социокультурные знания и умения</w:t>
            </w:r>
          </w:p>
        </w:tc>
        <w:tc>
          <w:tcPr>
            <w:tcW w:w="3685" w:type="dxa"/>
          </w:tcPr>
          <w:p w:rsidR="00421F72" w:rsidRPr="008A59A7" w:rsidRDefault="00421F72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421F72" w:rsidRPr="008A59A7" w:rsidTr="00311CD3">
        <w:tc>
          <w:tcPr>
            <w:tcW w:w="1135" w:type="dxa"/>
            <w:vMerge/>
          </w:tcPr>
          <w:p w:rsidR="00421F72" w:rsidRPr="008A59A7" w:rsidRDefault="00421F72" w:rsidP="00311CD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421F72" w:rsidRPr="00DF4AAD" w:rsidRDefault="00DF4AAD" w:rsidP="00DF4AAD">
            <w:pPr>
              <w:pStyle w:val="a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F4AA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 xml:space="preserve">осуществлять </w:t>
            </w:r>
            <w:r w:rsidRPr="00DF4AA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межличностное и межкультурное общение, используя знания о национально-культурных особенностях своей страны и страны/стран изучаемого языка и освоив основные социокультурные элементы речевого поведенческого этикета в стране/странах изучаемого языка в рамках тематического содержания речи;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</w:r>
            <w:r w:rsidRPr="00DF4AA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 xml:space="preserve">кратко представлять </w:t>
            </w:r>
            <w:r w:rsidRPr="00DF4AA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родную страну/малую родину и страну/страны изучаемого языка (культурные явления и события; достопримечательности, выдающиеся люди);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</w:r>
            <w:r w:rsidRPr="00DF4AA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 xml:space="preserve">оказывать </w:t>
            </w:r>
            <w:r w:rsidRPr="00DF4AA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помощь зарубежным гостям в ситуациях повседневного общения (</w:t>
            </w:r>
            <w:r w:rsidRPr="00DF4AA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 xml:space="preserve">объяснить </w:t>
            </w:r>
            <w:r w:rsidRPr="00DF4A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</w:r>
            <w:r w:rsidRPr="00DF4AA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местонахождение объекта, </w:t>
            </w:r>
            <w:r w:rsidRPr="00DF4AA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 xml:space="preserve">сообщить </w:t>
            </w:r>
            <w:r w:rsidRPr="00DF4AA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возможный маршрут и т. д.).</w:t>
            </w:r>
          </w:p>
        </w:tc>
        <w:tc>
          <w:tcPr>
            <w:tcW w:w="3685" w:type="dxa"/>
          </w:tcPr>
          <w:p w:rsidR="00421F72" w:rsidRPr="008A59A7" w:rsidRDefault="00421F72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A59A7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  <w:p w:rsidR="00421F72" w:rsidRPr="008A59A7" w:rsidRDefault="00421F72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DF4AAD" w:rsidRPr="008A59A7" w:rsidTr="00311CD3">
        <w:tc>
          <w:tcPr>
            <w:tcW w:w="1135" w:type="dxa"/>
            <w:vMerge w:val="restart"/>
          </w:tcPr>
          <w:p w:rsidR="00DF4AAD" w:rsidRPr="008A59A7" w:rsidRDefault="00DF4AAD" w:rsidP="00311CD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DF4AAD" w:rsidRPr="008A59A7" w:rsidRDefault="00DF4AAD" w:rsidP="00311CD3">
            <w:pPr>
              <w:widowControl w:val="0"/>
              <w:tabs>
                <w:tab w:val="left" w:pos="1445"/>
              </w:tabs>
              <w:spacing w:line="226" w:lineRule="exact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A59A7"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Компенсаторные умения</w:t>
            </w:r>
          </w:p>
        </w:tc>
        <w:tc>
          <w:tcPr>
            <w:tcW w:w="3685" w:type="dxa"/>
          </w:tcPr>
          <w:p w:rsidR="00DF4AAD" w:rsidRPr="008A59A7" w:rsidRDefault="00DF4AAD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DF4AAD" w:rsidRPr="008A59A7" w:rsidTr="00311CD3">
        <w:tc>
          <w:tcPr>
            <w:tcW w:w="1135" w:type="dxa"/>
            <w:vMerge/>
          </w:tcPr>
          <w:p w:rsidR="00DF4AAD" w:rsidRPr="008A59A7" w:rsidRDefault="00DF4AAD" w:rsidP="00311CD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DF4AAD" w:rsidRPr="008A59A7" w:rsidRDefault="00DF4AAD" w:rsidP="00014017">
            <w:pPr>
              <w:widowControl w:val="0"/>
              <w:spacing w:line="235" w:lineRule="exact"/>
              <w:ind w:firstLine="260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Использовать</w:t>
            </w:r>
            <w:r w:rsidRPr="008A59A7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при чтении и </w:t>
            </w:r>
            <w:proofErr w:type="spellStart"/>
            <w:r w:rsidRPr="008A59A7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аудировании</w:t>
            </w:r>
            <w:proofErr w:type="spellEnd"/>
            <w:r w:rsidRPr="008A59A7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языковую, в том числе контекстуальную, догадку; при непосредственном общении переспрашивать, просить повторить, уточняя значения незнакомых слов; игнорировать информацию, не являющуюся необходимой для понимания основного содержания прочитанного/ прослушанного текста или для нахождения в тексте запрашиваемой информации.</w:t>
            </w:r>
          </w:p>
          <w:p w:rsidR="00DF4AAD" w:rsidRPr="008A59A7" w:rsidRDefault="00DF4AAD" w:rsidP="00014017">
            <w:pPr>
              <w:widowControl w:val="0"/>
              <w:spacing w:line="235" w:lineRule="exact"/>
              <w:ind w:firstLine="260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Владеть</w:t>
            </w:r>
            <w:r w:rsidRPr="008A59A7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умениями классифицировать лексические единицы по темам в рамках тематического содержания речи, по частям речи, по словообразовательным элементам.</w:t>
            </w:r>
          </w:p>
          <w:p w:rsidR="00DF4AAD" w:rsidRPr="008A59A7" w:rsidRDefault="00DF4AAD" w:rsidP="00014017">
            <w:pPr>
              <w:widowControl w:val="0"/>
              <w:spacing w:line="235" w:lineRule="exact"/>
              <w:ind w:firstLine="260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Уметь рассматривать</w:t>
            </w:r>
            <w:r w:rsidRPr="008A59A7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несколько вариантов решения коммуникативной задачи в продуктивных видах речевой деятельности (говорении и письменной речи).</w:t>
            </w:r>
          </w:p>
          <w:p w:rsidR="00DF4AAD" w:rsidRPr="008A59A7" w:rsidRDefault="00DF4AAD" w:rsidP="00014017">
            <w:pPr>
              <w:widowControl w:val="0"/>
              <w:spacing w:line="235" w:lineRule="exact"/>
              <w:ind w:firstLine="260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Участвовать</w:t>
            </w:r>
            <w:r w:rsidRPr="008A59A7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в несложных учебных проектах с использованием материалов на немецком языке с применением ИКТ, соблюдая правила информационной безопасности при работе в сети Интернет.</w:t>
            </w:r>
          </w:p>
          <w:p w:rsidR="00DF4AAD" w:rsidRPr="008A59A7" w:rsidRDefault="00DF4AAD" w:rsidP="00014017">
            <w:pPr>
              <w:widowControl w:val="0"/>
              <w:spacing w:line="235" w:lineRule="exact"/>
              <w:ind w:firstLine="260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Использовать</w:t>
            </w:r>
            <w:r w:rsidRPr="008A59A7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иноязычные словари и справочники, в том числе информационно-справочные системы в электронной форме.</w:t>
            </w:r>
          </w:p>
          <w:p w:rsidR="00DF4AAD" w:rsidRPr="008A59A7" w:rsidRDefault="00DF4AAD" w:rsidP="00014017">
            <w:pPr>
              <w:widowControl w:val="0"/>
              <w:spacing w:line="235" w:lineRule="exact"/>
              <w:ind w:firstLine="260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Достигать</w:t>
            </w:r>
            <w:r w:rsidRPr="008A59A7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взаимопонимания в процессе устного и письменного общения с носителями иностранного языка, людьми другой культуры.</w:t>
            </w:r>
          </w:p>
          <w:p w:rsidR="00DF4AAD" w:rsidRPr="00DF4AAD" w:rsidRDefault="00DF4AAD" w:rsidP="00DF4AAD">
            <w:pPr>
              <w:widowControl w:val="0"/>
              <w:spacing w:line="235" w:lineRule="exact"/>
              <w:ind w:firstLine="260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Сравнивать</w:t>
            </w:r>
            <w:r w:rsidRPr="008A59A7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(в том числе устанавливать основания для сравнения) объекты, явления, процессы, их элементы и основные функц</w:t>
            </w:r>
            <w:r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ии в рамках изученной тематики.</w:t>
            </w:r>
          </w:p>
        </w:tc>
        <w:tc>
          <w:tcPr>
            <w:tcW w:w="3685" w:type="dxa"/>
          </w:tcPr>
          <w:p w:rsidR="00DF4AAD" w:rsidRPr="008A59A7" w:rsidRDefault="00DF4AAD" w:rsidP="00DF4AAD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A59A7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  <w:p w:rsidR="00DF4AAD" w:rsidRPr="008A59A7" w:rsidRDefault="00DF4AAD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421F72" w:rsidRPr="008A59A7" w:rsidTr="00311CD3">
        <w:tc>
          <w:tcPr>
            <w:tcW w:w="1135" w:type="dxa"/>
            <w:vMerge w:val="restart"/>
            <w:textDirection w:val="btLr"/>
            <w:vAlign w:val="center"/>
          </w:tcPr>
          <w:p w:rsidR="00421F72" w:rsidRPr="008A59A7" w:rsidRDefault="001C235A" w:rsidP="001C235A">
            <w:pPr>
              <w:ind w:left="113" w:right="113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  <w:r w:rsidRPr="008A59A7"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  <w:lastRenderedPageBreak/>
              <w:t>9 класс</w:t>
            </w:r>
          </w:p>
        </w:tc>
        <w:tc>
          <w:tcPr>
            <w:tcW w:w="6237" w:type="dxa"/>
          </w:tcPr>
          <w:p w:rsidR="00421F72" w:rsidRPr="008A59A7" w:rsidRDefault="00421F72" w:rsidP="00311CD3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Коммуникативные умения</w:t>
            </w:r>
          </w:p>
          <w:p w:rsidR="00421F72" w:rsidRPr="008A59A7" w:rsidRDefault="00421F72" w:rsidP="00311CD3">
            <w:pPr>
              <w:jc w:val="both"/>
              <w:rPr>
                <w:rFonts w:ascii="Times New Roman" w:eastAsia="SchoolBookSanPin" w:hAnsi="Times New Roman" w:cs="Times New Roman"/>
                <w:i/>
                <w:sz w:val="24"/>
                <w:szCs w:val="24"/>
              </w:rPr>
            </w:pPr>
            <w:r w:rsidRPr="008A59A7">
              <w:rPr>
                <w:rFonts w:ascii="Times New Roman" w:eastAsia="Arial Unicode MS" w:hAnsi="Times New Roman" w:cs="Times New Roman"/>
                <w:i/>
                <w:color w:val="000000"/>
                <w:sz w:val="24"/>
                <w:szCs w:val="24"/>
                <w:lang w:bidi="ru-RU"/>
              </w:rPr>
              <w:t>Говорение</w:t>
            </w:r>
          </w:p>
        </w:tc>
        <w:tc>
          <w:tcPr>
            <w:tcW w:w="3685" w:type="dxa"/>
          </w:tcPr>
          <w:p w:rsidR="00421F72" w:rsidRPr="008A59A7" w:rsidRDefault="00421F72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421F72" w:rsidRPr="008A59A7" w:rsidTr="00311CD3">
        <w:tc>
          <w:tcPr>
            <w:tcW w:w="1135" w:type="dxa"/>
            <w:vMerge/>
            <w:textDirection w:val="btLr"/>
            <w:vAlign w:val="center"/>
          </w:tcPr>
          <w:p w:rsidR="00421F72" w:rsidRPr="008A59A7" w:rsidRDefault="00421F72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8859C5" w:rsidRPr="008859C5" w:rsidRDefault="008859C5" w:rsidP="008859C5">
            <w:pPr>
              <w:suppressAutoHyphens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8859C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вести диалог (диалог этикетного характера, диалог-расспрос, диалог побуждение к действию, брать и давать интервью) в стандартных ситуациях неофициального общения в рамках освоенной тематики, соблюдая нормы речевого этикета, принятые в стране изучаемого языка. </w:t>
            </w:r>
          </w:p>
          <w:p w:rsidR="001C235A" w:rsidRPr="00DF4AAD" w:rsidRDefault="001C235A" w:rsidP="00DF4AAD">
            <w:pPr>
              <w:widowControl w:val="0"/>
              <w:tabs>
                <w:tab w:val="left" w:pos="1444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  <w:r w:rsidRPr="00DF4AA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вести комбинированный диалог, включающий различные виды диалогов (диалог этикетного характера, диалог побуждения к действию, диалог-расспрос); диалог обмен мнениями в рамках тематического содержания речи в стандартных ситуациях неофициального общения, с вербальными и/или зрительными опорами или без опор, с соблюдением норм речевого этикета, принятого в стране/странах изучаемого языка (до 6—8 реплик со стороны каждого собеседника);</w:t>
            </w:r>
          </w:p>
          <w:p w:rsidR="00421F72" w:rsidRPr="008A59A7" w:rsidRDefault="001C235A" w:rsidP="00DF4AAD">
            <w:pPr>
              <w:widowControl w:val="0"/>
              <w:tabs>
                <w:tab w:val="left" w:pos="1444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DF4AA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создавать разные виды монологических высказываний (описание, в том числе характеристика; повествование/</w:t>
            </w:r>
            <w:proofErr w:type="spellStart"/>
            <w:r w:rsidRPr="00DF4AA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сооб</w:t>
            </w:r>
            <w:proofErr w:type="spellEnd"/>
            <w:r w:rsidRPr="00DF4AA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 xml:space="preserve">- </w:t>
            </w:r>
            <w:proofErr w:type="spellStart"/>
            <w:r w:rsidRPr="00DF4AA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щение</w:t>
            </w:r>
            <w:proofErr w:type="spellEnd"/>
            <w:r w:rsidRPr="00DF4AA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, рассуждение) с вербальными и/или зрительными опорами или без опор в рамках тематического содержания речи (объём монологического высказывания — до 10— 12 фраз); излагать основное содержание прочитанного/про- слушанного текста со зрительными и/или вербальными опорами (объём — 10—12 фраз); излагать результаты выполненной проектной работы; (объём — 10—12 фраз).</w:t>
            </w:r>
          </w:p>
        </w:tc>
        <w:tc>
          <w:tcPr>
            <w:tcW w:w="3685" w:type="dxa"/>
          </w:tcPr>
          <w:p w:rsidR="008859C5" w:rsidRDefault="008859C5" w:rsidP="008859C5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A59A7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  <w:p w:rsidR="008859C5" w:rsidRPr="00555AD8" w:rsidRDefault="008859C5" w:rsidP="008859C5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A59A7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 - письменная работа</w:t>
            </w:r>
          </w:p>
          <w:p w:rsidR="00421F72" w:rsidRPr="008A59A7" w:rsidRDefault="008859C5" w:rsidP="008859C5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Итоговый – экзамен</w:t>
            </w:r>
          </w:p>
        </w:tc>
      </w:tr>
      <w:tr w:rsidR="00421F72" w:rsidRPr="008A59A7" w:rsidTr="00311CD3">
        <w:tc>
          <w:tcPr>
            <w:tcW w:w="1135" w:type="dxa"/>
            <w:vMerge/>
            <w:textDirection w:val="btLr"/>
            <w:vAlign w:val="center"/>
          </w:tcPr>
          <w:p w:rsidR="00421F72" w:rsidRPr="008A59A7" w:rsidRDefault="00421F72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421F72" w:rsidRPr="008A59A7" w:rsidRDefault="00DF4AAD" w:rsidP="00DF4AAD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Аудирование</w:t>
            </w:r>
            <w:proofErr w:type="spellEnd"/>
          </w:p>
        </w:tc>
        <w:tc>
          <w:tcPr>
            <w:tcW w:w="3685" w:type="dxa"/>
          </w:tcPr>
          <w:p w:rsidR="00421F72" w:rsidRPr="008A59A7" w:rsidRDefault="00421F72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421F72" w:rsidRPr="008A59A7" w:rsidTr="00311CD3">
        <w:tc>
          <w:tcPr>
            <w:tcW w:w="1135" w:type="dxa"/>
            <w:vMerge/>
            <w:textDirection w:val="btLr"/>
            <w:vAlign w:val="center"/>
          </w:tcPr>
          <w:p w:rsidR="00421F72" w:rsidRPr="008A59A7" w:rsidRDefault="00421F72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421F72" w:rsidRPr="00DF4AAD" w:rsidRDefault="001C235A" w:rsidP="001C235A">
            <w:pPr>
              <w:widowControl w:val="0"/>
              <w:tabs>
                <w:tab w:val="left" w:pos="1444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DF4AA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 xml:space="preserve">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нужной/интересующей/запрашиваемой информации (время звучания текста/текстов для </w:t>
            </w:r>
            <w:proofErr w:type="spellStart"/>
            <w:r w:rsidRPr="00DF4AA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аудирования</w:t>
            </w:r>
            <w:proofErr w:type="spellEnd"/>
            <w:r w:rsidRPr="00DF4AA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 xml:space="preserve"> — до 2 минут).</w:t>
            </w:r>
          </w:p>
        </w:tc>
        <w:tc>
          <w:tcPr>
            <w:tcW w:w="3685" w:type="dxa"/>
          </w:tcPr>
          <w:p w:rsidR="008859C5" w:rsidRPr="00555AD8" w:rsidRDefault="008859C5" w:rsidP="008859C5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A59A7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 - письменная работа</w:t>
            </w:r>
          </w:p>
          <w:p w:rsidR="001C235A" w:rsidRPr="008A59A7" w:rsidRDefault="008859C5" w:rsidP="008859C5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Итоговый – экзамен</w:t>
            </w:r>
          </w:p>
        </w:tc>
      </w:tr>
      <w:tr w:rsidR="00421F72" w:rsidRPr="008A59A7" w:rsidTr="00311CD3">
        <w:tc>
          <w:tcPr>
            <w:tcW w:w="1135" w:type="dxa"/>
            <w:vMerge/>
            <w:textDirection w:val="btLr"/>
            <w:vAlign w:val="center"/>
          </w:tcPr>
          <w:p w:rsidR="00421F72" w:rsidRPr="008A59A7" w:rsidRDefault="00421F72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421F72" w:rsidRPr="00DF4AAD" w:rsidRDefault="00DF4AAD" w:rsidP="00DF4AAD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Смысловое чтение</w:t>
            </w:r>
          </w:p>
        </w:tc>
        <w:tc>
          <w:tcPr>
            <w:tcW w:w="3685" w:type="dxa"/>
          </w:tcPr>
          <w:p w:rsidR="00421F72" w:rsidRPr="008A59A7" w:rsidRDefault="00421F72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421F72" w:rsidRPr="008A59A7" w:rsidTr="00311CD3">
        <w:tc>
          <w:tcPr>
            <w:tcW w:w="1135" w:type="dxa"/>
            <w:vMerge/>
            <w:textDirection w:val="btLr"/>
            <w:vAlign w:val="center"/>
          </w:tcPr>
          <w:p w:rsidR="00421F72" w:rsidRPr="008A59A7" w:rsidRDefault="00421F72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421F72" w:rsidRPr="00DF4AAD" w:rsidRDefault="001C235A" w:rsidP="001C235A">
            <w:pPr>
              <w:widowControl w:val="0"/>
              <w:tabs>
                <w:tab w:val="left" w:pos="1433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DF4AA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 xml:space="preserve">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</w:t>
            </w:r>
            <w:proofErr w:type="spellStart"/>
            <w:r w:rsidRPr="00DF4AA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нуж</w:t>
            </w:r>
            <w:proofErr w:type="spellEnd"/>
            <w:r w:rsidRPr="00DF4AA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 xml:space="preserve">- ной/интересующей/запрашиваемой информации, с полным пониманием содержания (объём текста/текстов для чтения — 500-600 слов); читать про себя </w:t>
            </w:r>
            <w:proofErr w:type="spellStart"/>
            <w:r w:rsidRPr="00DF4AA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несплошные</w:t>
            </w:r>
            <w:proofErr w:type="spellEnd"/>
            <w:r w:rsidRPr="00DF4AA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 xml:space="preserve"> тексты (таблицы, диаграммы) и понимать представленную в них информацию.</w:t>
            </w:r>
          </w:p>
        </w:tc>
        <w:tc>
          <w:tcPr>
            <w:tcW w:w="3685" w:type="dxa"/>
          </w:tcPr>
          <w:p w:rsidR="008859C5" w:rsidRPr="00555AD8" w:rsidRDefault="008859C5" w:rsidP="008859C5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A59A7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 - письменная работа</w:t>
            </w:r>
          </w:p>
          <w:p w:rsidR="00421F72" w:rsidRPr="008A59A7" w:rsidRDefault="008859C5" w:rsidP="008859C5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Итоговый – экзамен</w:t>
            </w:r>
          </w:p>
        </w:tc>
      </w:tr>
      <w:tr w:rsidR="00421F72" w:rsidRPr="008A59A7" w:rsidTr="00311CD3">
        <w:tc>
          <w:tcPr>
            <w:tcW w:w="1135" w:type="dxa"/>
            <w:vMerge/>
            <w:textDirection w:val="btLr"/>
            <w:vAlign w:val="center"/>
          </w:tcPr>
          <w:p w:rsidR="00421F72" w:rsidRPr="008A59A7" w:rsidRDefault="00421F72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1C235A" w:rsidRPr="008A59A7" w:rsidRDefault="001C235A" w:rsidP="001C235A">
            <w:pPr>
              <w:widowControl w:val="0"/>
              <w:spacing w:line="226" w:lineRule="exac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Письменная речь</w:t>
            </w:r>
          </w:p>
        </w:tc>
        <w:tc>
          <w:tcPr>
            <w:tcW w:w="3685" w:type="dxa"/>
          </w:tcPr>
          <w:p w:rsidR="00421F72" w:rsidRPr="008A59A7" w:rsidRDefault="00421F72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421F72" w:rsidRPr="008A59A7" w:rsidTr="00311CD3">
        <w:tc>
          <w:tcPr>
            <w:tcW w:w="1135" w:type="dxa"/>
            <w:vMerge/>
            <w:textDirection w:val="btLr"/>
            <w:vAlign w:val="center"/>
          </w:tcPr>
          <w:p w:rsidR="00421F72" w:rsidRPr="008A59A7" w:rsidRDefault="00421F72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8859C5" w:rsidRPr="008859C5" w:rsidRDefault="008859C5" w:rsidP="008859C5">
            <w:pPr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8859C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заполнять анкеты и формуляры,  сообщая о себе основные сведения (имя, фамилия, пол, возраст, гражданство, национальность, адрес и т. д.);</w:t>
            </w:r>
            <w:proofErr w:type="gramEnd"/>
          </w:p>
          <w:p w:rsidR="008859C5" w:rsidRPr="008859C5" w:rsidRDefault="008859C5" w:rsidP="008859C5">
            <w:pPr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859C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100-120 слов, включая адрес);</w:t>
            </w:r>
          </w:p>
          <w:p w:rsidR="00421F72" w:rsidRPr="008A59A7" w:rsidRDefault="008859C5" w:rsidP="008859C5">
            <w:pPr>
              <w:spacing w:after="180" w:line="245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859C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писать небольшие письменные высказывания с опорой на образец/ план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421F72" w:rsidRDefault="00421F72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A59A7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 - письменная работа</w:t>
            </w:r>
          </w:p>
          <w:p w:rsidR="008859C5" w:rsidRPr="008A59A7" w:rsidRDefault="008859C5" w:rsidP="008859C5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Итоговый – экзамен</w:t>
            </w:r>
          </w:p>
        </w:tc>
      </w:tr>
      <w:tr w:rsidR="00421F72" w:rsidRPr="008A59A7" w:rsidTr="00311CD3">
        <w:tc>
          <w:tcPr>
            <w:tcW w:w="1135" w:type="dxa"/>
            <w:vMerge/>
            <w:textDirection w:val="btLr"/>
            <w:vAlign w:val="center"/>
          </w:tcPr>
          <w:p w:rsidR="00421F72" w:rsidRPr="008A59A7" w:rsidRDefault="00421F72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421F72" w:rsidRPr="008A59A7" w:rsidRDefault="00421F72" w:rsidP="00311CD3">
            <w:pPr>
              <w:widowControl w:val="0"/>
              <w:tabs>
                <w:tab w:val="left" w:pos="1435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Языковые знания и навыки</w:t>
            </w:r>
          </w:p>
        </w:tc>
        <w:tc>
          <w:tcPr>
            <w:tcW w:w="3685" w:type="dxa"/>
          </w:tcPr>
          <w:p w:rsidR="00421F72" w:rsidRPr="008A59A7" w:rsidRDefault="00421F72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421F72" w:rsidRPr="008A59A7" w:rsidTr="00311CD3">
        <w:tc>
          <w:tcPr>
            <w:tcW w:w="1135" w:type="dxa"/>
            <w:vMerge/>
            <w:textDirection w:val="btLr"/>
            <w:vAlign w:val="center"/>
          </w:tcPr>
          <w:p w:rsidR="00421F72" w:rsidRPr="008A59A7" w:rsidRDefault="00421F72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421F72" w:rsidRPr="008A59A7" w:rsidRDefault="00421F72" w:rsidP="00311CD3">
            <w:pPr>
              <w:widowControl w:val="0"/>
              <w:tabs>
                <w:tab w:val="left" w:pos="1435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ru-RU"/>
              </w:rPr>
              <w:t>Фонетическая сторона речи</w:t>
            </w:r>
          </w:p>
        </w:tc>
        <w:tc>
          <w:tcPr>
            <w:tcW w:w="3685" w:type="dxa"/>
          </w:tcPr>
          <w:p w:rsidR="00421F72" w:rsidRPr="008A59A7" w:rsidRDefault="00421F72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421F72" w:rsidRPr="008A59A7" w:rsidTr="00311CD3">
        <w:tc>
          <w:tcPr>
            <w:tcW w:w="1135" w:type="dxa"/>
            <w:vMerge/>
            <w:textDirection w:val="btLr"/>
            <w:vAlign w:val="center"/>
          </w:tcPr>
          <w:p w:rsidR="00421F72" w:rsidRPr="008A59A7" w:rsidRDefault="00421F72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8859C5" w:rsidRPr="008859C5" w:rsidRDefault="008859C5" w:rsidP="008859C5">
            <w:pPr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859C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различать на слух и адекватно, без фонематических </w:t>
            </w:r>
            <w:r w:rsidRPr="008859C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ошибок, ведущих к сбою коммуникации, произносить все звуки  изучаемого иностранного языка;</w:t>
            </w:r>
          </w:p>
          <w:p w:rsidR="008859C5" w:rsidRPr="008859C5" w:rsidRDefault="008859C5" w:rsidP="008859C5">
            <w:pPr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859C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соблюдать правильное ударение в изученных словах;</w:t>
            </w:r>
          </w:p>
          <w:p w:rsidR="008859C5" w:rsidRPr="008859C5" w:rsidRDefault="008859C5" w:rsidP="008859C5">
            <w:pPr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859C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различать коммуникативные типы предложений по их интонации;</w:t>
            </w:r>
          </w:p>
          <w:p w:rsidR="008859C5" w:rsidRPr="008859C5" w:rsidRDefault="008859C5" w:rsidP="008859C5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8859C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специальный, альтернативный и разделительный вопросы), в том числе, соблюдая правило отсутствия фразового ударения на служебных словах.</w:t>
            </w:r>
          </w:p>
          <w:p w:rsidR="00421F72" w:rsidRPr="008A59A7" w:rsidRDefault="00421F72" w:rsidP="001C235A">
            <w:pPr>
              <w:widowControl w:val="0"/>
              <w:tabs>
                <w:tab w:val="left" w:pos="1435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5" w:type="dxa"/>
          </w:tcPr>
          <w:p w:rsidR="00421F72" w:rsidRPr="008A59A7" w:rsidRDefault="00421F72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A59A7">
              <w:rPr>
                <w:rFonts w:ascii="Times New Roman" w:eastAsia="SchoolBookSanPin" w:hAnsi="Times New Roman" w:cs="Times New Roman"/>
                <w:sz w:val="24"/>
                <w:szCs w:val="24"/>
              </w:rPr>
              <w:lastRenderedPageBreak/>
              <w:t>Текущий - устный ответ</w:t>
            </w:r>
            <w:r w:rsidR="008859C5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="008859C5">
              <w:rPr>
                <w:rFonts w:ascii="Times New Roman" w:eastAsia="SchoolBookSanPin" w:hAnsi="Times New Roman" w:cs="Times New Roman"/>
                <w:sz w:val="24"/>
                <w:szCs w:val="24"/>
              </w:rPr>
              <w:lastRenderedPageBreak/>
              <w:t>Итоговый – экзамен</w:t>
            </w:r>
          </w:p>
        </w:tc>
      </w:tr>
      <w:tr w:rsidR="00421F72" w:rsidRPr="008A59A7" w:rsidTr="00311CD3">
        <w:tc>
          <w:tcPr>
            <w:tcW w:w="1135" w:type="dxa"/>
            <w:vMerge/>
            <w:textDirection w:val="btLr"/>
            <w:vAlign w:val="center"/>
          </w:tcPr>
          <w:p w:rsidR="00421F72" w:rsidRPr="008A59A7" w:rsidRDefault="00421F72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421F72" w:rsidRPr="008A59A7" w:rsidRDefault="00421F72" w:rsidP="001C235A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Г</w:t>
            </w:r>
            <w:r w:rsidR="001C235A" w:rsidRPr="008A59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рафика, орфография и пунктуация</w:t>
            </w:r>
          </w:p>
        </w:tc>
        <w:tc>
          <w:tcPr>
            <w:tcW w:w="3685" w:type="dxa"/>
          </w:tcPr>
          <w:p w:rsidR="00421F72" w:rsidRPr="008A59A7" w:rsidRDefault="00421F72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421F72" w:rsidRPr="008A59A7" w:rsidTr="00311CD3">
        <w:tc>
          <w:tcPr>
            <w:tcW w:w="1135" w:type="dxa"/>
            <w:vMerge/>
            <w:textDirection w:val="btLr"/>
            <w:vAlign w:val="center"/>
          </w:tcPr>
          <w:p w:rsidR="00421F72" w:rsidRPr="008A59A7" w:rsidRDefault="00421F72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8859C5" w:rsidRPr="008859C5" w:rsidRDefault="008859C5" w:rsidP="008859C5">
            <w:pPr>
              <w:pStyle w:val="a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859C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правильно писать изученные слова;</w:t>
            </w:r>
          </w:p>
          <w:p w:rsidR="008859C5" w:rsidRPr="008859C5" w:rsidRDefault="008859C5" w:rsidP="008859C5">
            <w:pPr>
              <w:pStyle w:val="a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859C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      </w:r>
          </w:p>
          <w:p w:rsidR="008859C5" w:rsidRPr="008859C5" w:rsidRDefault="008859C5" w:rsidP="008859C5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8859C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расставлять в личном письме знаки препинания, диктуемые его форматом, в соответствии с нормами, принятыми в стране изучаемого языка.</w:t>
            </w:r>
          </w:p>
          <w:p w:rsidR="00421F72" w:rsidRPr="008A59A7" w:rsidRDefault="00421F72" w:rsidP="001C235A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5" w:type="dxa"/>
          </w:tcPr>
          <w:p w:rsidR="00421F72" w:rsidRDefault="00421F72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A59A7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 - письменная работа</w:t>
            </w:r>
          </w:p>
          <w:p w:rsidR="008859C5" w:rsidRPr="008A59A7" w:rsidRDefault="008859C5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Итоговый – экзамен</w:t>
            </w:r>
          </w:p>
        </w:tc>
      </w:tr>
      <w:tr w:rsidR="00421F72" w:rsidRPr="008A59A7" w:rsidTr="00311CD3">
        <w:tc>
          <w:tcPr>
            <w:tcW w:w="1135" w:type="dxa"/>
            <w:vMerge/>
          </w:tcPr>
          <w:p w:rsidR="00421F72" w:rsidRPr="008A59A7" w:rsidRDefault="00421F72" w:rsidP="00311CD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421F72" w:rsidRPr="008A59A7" w:rsidRDefault="001C235A" w:rsidP="001C235A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Лексическая сторона речи</w:t>
            </w:r>
          </w:p>
        </w:tc>
        <w:tc>
          <w:tcPr>
            <w:tcW w:w="3685" w:type="dxa"/>
          </w:tcPr>
          <w:p w:rsidR="00421F72" w:rsidRPr="008A59A7" w:rsidRDefault="00421F72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421F72" w:rsidRPr="008A59A7" w:rsidTr="00311CD3">
        <w:tc>
          <w:tcPr>
            <w:tcW w:w="1135" w:type="dxa"/>
            <w:vMerge/>
          </w:tcPr>
          <w:p w:rsidR="00421F72" w:rsidRPr="008A59A7" w:rsidRDefault="00421F72" w:rsidP="00311CD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859C5" w:rsidRPr="008859C5" w:rsidRDefault="008859C5" w:rsidP="008859C5">
            <w:pPr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859C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</w:t>
            </w:r>
          </w:p>
          <w:p w:rsidR="008859C5" w:rsidRPr="008859C5" w:rsidRDefault="008859C5" w:rsidP="008859C5">
            <w:pPr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859C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      </w:r>
          </w:p>
          <w:p w:rsidR="008859C5" w:rsidRPr="008859C5" w:rsidRDefault="008859C5" w:rsidP="008859C5">
            <w:pPr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859C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соблюдать существующие в  немецком языке нормы лексической сочетаемости;</w:t>
            </w:r>
          </w:p>
          <w:p w:rsidR="008859C5" w:rsidRPr="008859C5" w:rsidRDefault="008859C5" w:rsidP="008859C5">
            <w:pPr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859C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распознавать и образовывать родственные слова с использованием словосложения и конверсии в пределах тематики  в соответствии с решаемой коммуникативной задачей;</w:t>
            </w:r>
          </w:p>
          <w:p w:rsidR="008859C5" w:rsidRPr="008859C5" w:rsidRDefault="008859C5" w:rsidP="008859C5">
            <w:pPr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859C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основным способам словообразования:</w:t>
            </w:r>
          </w:p>
          <w:p w:rsidR="008859C5" w:rsidRPr="008859C5" w:rsidRDefault="008859C5" w:rsidP="008859C5">
            <w:pPr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859C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1) аффиксация:</w:t>
            </w:r>
          </w:p>
          <w:p w:rsidR="008859C5" w:rsidRPr="008859C5" w:rsidRDefault="008859C5" w:rsidP="008859C5">
            <w:pPr>
              <w:numPr>
                <w:ilvl w:val="0"/>
                <w:numId w:val="27"/>
              </w:numPr>
              <w:suppressAutoHyphens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Calibri" w:hAnsi="Times New Roman" w:cs="Times New Roman"/>
                <w:i/>
                <w:sz w:val="24"/>
                <w:szCs w:val="24"/>
                <w:lang w:val="de-DE" w:eastAsia="ar-SA"/>
              </w:rPr>
            </w:pPr>
            <w:r w:rsidRPr="008859C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существительных</w:t>
            </w:r>
            <w:r w:rsidRPr="008859C5">
              <w:rPr>
                <w:rFonts w:ascii="Times New Roman" w:eastAsia="Calibri" w:hAnsi="Times New Roman" w:cs="Times New Roman"/>
                <w:sz w:val="24"/>
                <w:szCs w:val="24"/>
                <w:lang w:val="de-DE" w:eastAsia="ar-SA"/>
              </w:rPr>
              <w:t xml:space="preserve"> </w:t>
            </w:r>
            <w:r w:rsidRPr="008859C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</w:t>
            </w:r>
            <w:r w:rsidRPr="008859C5">
              <w:rPr>
                <w:rFonts w:ascii="Times New Roman" w:eastAsia="Calibri" w:hAnsi="Times New Roman" w:cs="Times New Roman"/>
                <w:sz w:val="24"/>
                <w:szCs w:val="24"/>
                <w:lang w:val="de-DE" w:eastAsia="ar-SA"/>
              </w:rPr>
              <w:t xml:space="preserve"> </w:t>
            </w:r>
            <w:r w:rsidRPr="008859C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суффиксами</w:t>
            </w:r>
            <w:r w:rsidRPr="008859C5">
              <w:rPr>
                <w:rFonts w:ascii="Times New Roman" w:eastAsia="Calibri" w:hAnsi="Times New Roman" w:cs="Times New Roman"/>
                <w:sz w:val="24"/>
                <w:szCs w:val="24"/>
                <w:lang w:val="de-DE" w:eastAsia="ar-SA"/>
              </w:rPr>
              <w:t xml:space="preserve"> – </w:t>
            </w:r>
            <w:proofErr w:type="spellStart"/>
            <w:r w:rsidRPr="008859C5">
              <w:rPr>
                <w:rFonts w:ascii="Times New Roman" w:eastAsia="Calibri" w:hAnsi="Times New Roman" w:cs="Times New Roman"/>
                <w:sz w:val="24"/>
                <w:szCs w:val="24"/>
                <w:lang w:val="de-DE" w:eastAsia="ar-SA"/>
              </w:rPr>
              <w:t>ung</w:t>
            </w:r>
            <w:proofErr w:type="spellEnd"/>
            <w:r w:rsidRPr="008859C5">
              <w:rPr>
                <w:rFonts w:ascii="Times New Roman" w:eastAsia="Calibri" w:hAnsi="Times New Roman" w:cs="Times New Roman"/>
                <w:sz w:val="24"/>
                <w:szCs w:val="24"/>
                <w:lang w:val="de-DE" w:eastAsia="ar-SA"/>
              </w:rPr>
              <w:t xml:space="preserve">; </w:t>
            </w:r>
            <w:proofErr w:type="spellStart"/>
            <w:r w:rsidRPr="008859C5">
              <w:rPr>
                <w:rFonts w:ascii="Times New Roman" w:eastAsia="Calibri" w:hAnsi="Times New Roman" w:cs="Times New Roman"/>
                <w:sz w:val="24"/>
                <w:szCs w:val="24"/>
                <w:lang w:val="de-DE" w:eastAsia="ar-SA"/>
              </w:rPr>
              <w:t>keit</w:t>
            </w:r>
            <w:proofErr w:type="spellEnd"/>
            <w:r w:rsidRPr="008859C5">
              <w:rPr>
                <w:rFonts w:ascii="Times New Roman" w:eastAsia="Calibri" w:hAnsi="Times New Roman" w:cs="Times New Roman"/>
                <w:sz w:val="24"/>
                <w:szCs w:val="24"/>
                <w:lang w:val="de-DE" w:eastAsia="ar-SA"/>
              </w:rPr>
              <w:t xml:space="preserve">; </w:t>
            </w:r>
            <w:proofErr w:type="spellStart"/>
            <w:r w:rsidRPr="008859C5">
              <w:rPr>
                <w:rFonts w:ascii="Times New Roman" w:eastAsia="Calibri" w:hAnsi="Times New Roman" w:cs="Times New Roman"/>
                <w:sz w:val="24"/>
                <w:szCs w:val="24"/>
                <w:lang w:val="de-DE" w:eastAsia="ar-SA"/>
              </w:rPr>
              <w:t>heit</w:t>
            </w:r>
            <w:proofErr w:type="spellEnd"/>
            <w:r w:rsidRPr="008859C5">
              <w:rPr>
                <w:rFonts w:ascii="Times New Roman" w:eastAsia="Calibri" w:hAnsi="Times New Roman" w:cs="Times New Roman"/>
                <w:sz w:val="24"/>
                <w:szCs w:val="24"/>
                <w:lang w:val="de-DE" w:eastAsia="ar-SA"/>
              </w:rPr>
              <w:t xml:space="preserve">; um; </w:t>
            </w:r>
            <w:proofErr w:type="spellStart"/>
            <w:r w:rsidRPr="008859C5">
              <w:rPr>
                <w:rFonts w:ascii="Times New Roman" w:eastAsia="Calibri" w:hAnsi="Times New Roman" w:cs="Times New Roman"/>
                <w:sz w:val="24"/>
                <w:szCs w:val="24"/>
                <w:lang w:val="de-DE" w:eastAsia="ar-SA"/>
              </w:rPr>
              <w:t>ik</w:t>
            </w:r>
            <w:proofErr w:type="spellEnd"/>
            <w:r w:rsidRPr="008859C5">
              <w:rPr>
                <w:rFonts w:ascii="Times New Roman" w:eastAsia="Calibri" w:hAnsi="Times New Roman" w:cs="Times New Roman"/>
                <w:sz w:val="24"/>
                <w:szCs w:val="24"/>
                <w:lang w:val="de-DE" w:eastAsia="ar-SA"/>
              </w:rPr>
              <w:t xml:space="preserve">; e; </w:t>
            </w:r>
          </w:p>
          <w:p w:rsidR="008859C5" w:rsidRPr="008859C5" w:rsidRDefault="008859C5" w:rsidP="008859C5">
            <w:pPr>
              <w:numPr>
                <w:ilvl w:val="0"/>
                <w:numId w:val="27"/>
              </w:numPr>
              <w:suppressAutoHyphens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ar-SA"/>
              </w:rPr>
            </w:pPr>
            <w:r w:rsidRPr="008859C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прилагательные с суффиксами –  </w:t>
            </w:r>
            <w:r w:rsidRPr="008859C5">
              <w:rPr>
                <w:rFonts w:ascii="Times New Roman" w:eastAsia="Calibri" w:hAnsi="Times New Roman" w:cs="Times New Roman"/>
                <w:sz w:val="24"/>
                <w:szCs w:val="24"/>
                <w:lang w:val="de-DE" w:eastAsia="ar-SA"/>
              </w:rPr>
              <w:t>los</w:t>
            </w:r>
            <w:r w:rsidRPr="008859C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, </w:t>
            </w:r>
            <w:r w:rsidRPr="008859C5">
              <w:rPr>
                <w:rFonts w:ascii="Times New Roman" w:eastAsia="Calibri" w:hAnsi="Times New Roman" w:cs="Times New Roman"/>
                <w:sz w:val="24"/>
                <w:szCs w:val="24"/>
                <w:lang w:val="de-DE" w:eastAsia="ar-SA"/>
              </w:rPr>
              <w:t>sam</w:t>
            </w:r>
            <w:r w:rsidRPr="008859C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, </w:t>
            </w:r>
            <w:r w:rsidRPr="008859C5">
              <w:rPr>
                <w:rFonts w:ascii="Times New Roman" w:eastAsia="Calibri" w:hAnsi="Times New Roman" w:cs="Times New Roman"/>
                <w:sz w:val="24"/>
                <w:szCs w:val="24"/>
                <w:lang w:val="de-DE" w:eastAsia="ar-SA"/>
              </w:rPr>
              <w:t>bar</w:t>
            </w:r>
          </w:p>
          <w:p w:rsidR="008859C5" w:rsidRPr="008859C5" w:rsidRDefault="008859C5" w:rsidP="008859C5">
            <w:pPr>
              <w:numPr>
                <w:ilvl w:val="0"/>
                <w:numId w:val="27"/>
              </w:numPr>
              <w:suppressAutoHyphens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859C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глаголов с отделяемыми и неотделяемыми приставками и другими словами в функции приставок  типа</w:t>
            </w:r>
            <w:r w:rsidRPr="008859C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ar-SA"/>
              </w:rPr>
              <w:t xml:space="preserve"> </w:t>
            </w:r>
            <w:r w:rsidRPr="008859C5">
              <w:rPr>
                <w:rFonts w:ascii="Times New Roman" w:eastAsia="Calibri" w:hAnsi="Times New Roman" w:cs="Times New Roman"/>
                <w:i/>
                <w:sz w:val="24"/>
                <w:szCs w:val="24"/>
                <w:lang w:val="de-DE" w:eastAsia="ar-SA"/>
              </w:rPr>
              <w:t>erz</w:t>
            </w:r>
            <w:proofErr w:type="spellStart"/>
            <w:r w:rsidRPr="008859C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ar-SA"/>
              </w:rPr>
              <w:t>ä</w:t>
            </w:r>
            <w:r w:rsidRPr="008859C5">
              <w:rPr>
                <w:rFonts w:ascii="Times New Roman" w:eastAsia="Calibri" w:hAnsi="Times New Roman" w:cs="Times New Roman"/>
                <w:i/>
                <w:sz w:val="24"/>
                <w:szCs w:val="24"/>
                <w:lang w:val="de-DE" w:eastAsia="ar-SA"/>
              </w:rPr>
              <w:t>hlen</w:t>
            </w:r>
            <w:proofErr w:type="spellEnd"/>
            <w:r w:rsidRPr="008859C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ar-SA"/>
              </w:rPr>
              <w:t xml:space="preserve">, </w:t>
            </w:r>
            <w:r w:rsidRPr="008859C5">
              <w:rPr>
                <w:rFonts w:ascii="Times New Roman" w:eastAsia="Calibri" w:hAnsi="Times New Roman" w:cs="Times New Roman"/>
                <w:i/>
                <w:sz w:val="24"/>
                <w:szCs w:val="24"/>
                <w:lang w:val="de-DE" w:eastAsia="ar-SA"/>
              </w:rPr>
              <w:t>weggehen</w:t>
            </w:r>
          </w:p>
          <w:p w:rsidR="008859C5" w:rsidRPr="008859C5" w:rsidRDefault="008859C5" w:rsidP="008859C5">
            <w:pPr>
              <w:suppressAutoHyphens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ar-SA"/>
              </w:rPr>
            </w:pPr>
            <w:r w:rsidRPr="008859C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2) словосложение: существительное +</w:t>
            </w:r>
            <w:proofErr w:type="gramStart"/>
            <w:r w:rsidRPr="008859C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существительное</w:t>
            </w:r>
            <w:proofErr w:type="gramEnd"/>
            <w:r w:rsidRPr="008859C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, прилагательное +прилагательное,   </w:t>
            </w:r>
            <w:proofErr w:type="spellStart"/>
            <w:r w:rsidRPr="008859C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прилагательное+существительное</w:t>
            </w:r>
            <w:proofErr w:type="spellEnd"/>
            <w:r w:rsidRPr="008859C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, глагол +существительное</w:t>
            </w:r>
          </w:p>
          <w:p w:rsidR="008859C5" w:rsidRPr="008859C5" w:rsidRDefault="008859C5" w:rsidP="008859C5">
            <w:pPr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859C5">
              <w:rPr>
                <w:rFonts w:ascii="Times New Roman" w:eastAsia="Calibri" w:hAnsi="Times New Roman" w:cs="Times New Roman"/>
                <w:sz w:val="24"/>
                <w:szCs w:val="24"/>
                <w:lang w:val="de-DE" w:eastAsia="ar-SA"/>
              </w:rPr>
              <w:t>3</w:t>
            </w:r>
            <w:r w:rsidRPr="008859C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) конверсия</w:t>
            </w:r>
          </w:p>
          <w:p w:rsidR="008859C5" w:rsidRPr="008859C5" w:rsidRDefault="008859C5" w:rsidP="008859C5">
            <w:pPr>
              <w:numPr>
                <w:ilvl w:val="0"/>
                <w:numId w:val="27"/>
              </w:numPr>
              <w:suppressAutoHyphens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Calibri" w:hAnsi="Times New Roman" w:cs="Times New Roman"/>
                <w:i/>
                <w:sz w:val="24"/>
                <w:szCs w:val="24"/>
                <w:lang w:val="de-DE" w:eastAsia="ar-SA"/>
              </w:rPr>
            </w:pPr>
            <w:r w:rsidRPr="008859C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образование существительных от прилагательных</w:t>
            </w:r>
          </w:p>
          <w:p w:rsidR="008859C5" w:rsidRPr="008859C5" w:rsidRDefault="008859C5" w:rsidP="008859C5">
            <w:pPr>
              <w:suppressAutoHyphens/>
              <w:ind w:left="7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859C5">
              <w:rPr>
                <w:rFonts w:ascii="Times New Roman" w:eastAsia="Calibri" w:hAnsi="Times New Roman" w:cs="Times New Roman"/>
                <w:i/>
                <w:sz w:val="24"/>
                <w:szCs w:val="24"/>
                <w:lang w:val="de-DE" w:eastAsia="ar-SA"/>
              </w:rPr>
              <w:t>das Blau, der Junge</w:t>
            </w:r>
          </w:p>
          <w:p w:rsidR="008859C5" w:rsidRPr="008859C5" w:rsidRDefault="008859C5" w:rsidP="008859C5">
            <w:pPr>
              <w:numPr>
                <w:ilvl w:val="0"/>
                <w:numId w:val="27"/>
              </w:numPr>
              <w:suppressAutoHyphens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Calibri" w:hAnsi="Times New Roman" w:cs="Times New Roman"/>
                <w:i/>
                <w:sz w:val="24"/>
                <w:szCs w:val="24"/>
                <w:lang w:val="de-DE" w:eastAsia="ar-SA"/>
              </w:rPr>
            </w:pPr>
            <w:r w:rsidRPr="008859C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образование существительных от глаголов </w:t>
            </w:r>
          </w:p>
          <w:p w:rsidR="008859C5" w:rsidRPr="008859C5" w:rsidRDefault="008859C5" w:rsidP="008859C5">
            <w:pPr>
              <w:suppressAutoHyphens/>
              <w:ind w:left="7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859C5">
              <w:rPr>
                <w:rFonts w:ascii="Times New Roman" w:eastAsia="Calibri" w:hAnsi="Times New Roman" w:cs="Times New Roman"/>
                <w:i/>
                <w:sz w:val="24"/>
                <w:szCs w:val="24"/>
                <w:lang w:val="de-DE" w:eastAsia="ar-SA"/>
              </w:rPr>
              <w:lastRenderedPageBreak/>
              <w:t>das Lernen, das Lesen</w:t>
            </w:r>
          </w:p>
          <w:p w:rsidR="008859C5" w:rsidRPr="008859C5" w:rsidRDefault="008859C5" w:rsidP="008859C5">
            <w:pPr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859C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Интернациональные слова</w:t>
            </w:r>
            <w:r w:rsidRPr="008859C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ar-SA"/>
              </w:rPr>
              <w:t xml:space="preserve"> – </w:t>
            </w:r>
            <w:r w:rsidRPr="008859C5">
              <w:rPr>
                <w:rFonts w:ascii="Times New Roman" w:eastAsia="Calibri" w:hAnsi="Times New Roman" w:cs="Times New Roman"/>
                <w:i/>
                <w:sz w:val="24"/>
                <w:szCs w:val="24"/>
                <w:lang w:val="de-DE" w:eastAsia="ar-SA"/>
              </w:rPr>
              <w:t>der Globus, der Computer</w:t>
            </w:r>
          </w:p>
          <w:p w:rsidR="00421F72" w:rsidRPr="008859C5" w:rsidRDefault="008859C5" w:rsidP="008859C5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8859C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Представление о синонимии, антонимии, лексическ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ой сочетаемости, многозначности.</w:t>
            </w:r>
          </w:p>
        </w:tc>
        <w:tc>
          <w:tcPr>
            <w:tcW w:w="3685" w:type="dxa"/>
          </w:tcPr>
          <w:p w:rsidR="008859C5" w:rsidRDefault="008859C5" w:rsidP="008859C5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A59A7">
              <w:rPr>
                <w:rFonts w:ascii="Times New Roman" w:eastAsia="SchoolBookSanPin" w:hAnsi="Times New Roman" w:cs="Times New Roman"/>
                <w:sz w:val="24"/>
                <w:szCs w:val="24"/>
              </w:rPr>
              <w:lastRenderedPageBreak/>
              <w:t>Текущий - устный ответ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, диктант </w:t>
            </w:r>
            <w:r w:rsidRPr="008A59A7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 - письменная работа</w:t>
            </w:r>
          </w:p>
          <w:p w:rsidR="00421F72" w:rsidRPr="008A59A7" w:rsidRDefault="008859C5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Итоговый – экзамен</w:t>
            </w:r>
          </w:p>
        </w:tc>
      </w:tr>
      <w:tr w:rsidR="00421F72" w:rsidRPr="008A59A7" w:rsidTr="00311CD3">
        <w:tc>
          <w:tcPr>
            <w:tcW w:w="1135" w:type="dxa"/>
            <w:vMerge/>
          </w:tcPr>
          <w:p w:rsidR="00421F72" w:rsidRPr="008A59A7" w:rsidRDefault="00421F72" w:rsidP="00311CD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421F72" w:rsidRPr="008A59A7" w:rsidRDefault="001C235A" w:rsidP="001C235A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Грамматическая сторона речи</w:t>
            </w:r>
          </w:p>
        </w:tc>
        <w:tc>
          <w:tcPr>
            <w:tcW w:w="3685" w:type="dxa"/>
          </w:tcPr>
          <w:p w:rsidR="00421F72" w:rsidRPr="008A59A7" w:rsidRDefault="00421F72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421F72" w:rsidRPr="008A59A7" w:rsidTr="00311CD3">
        <w:tc>
          <w:tcPr>
            <w:tcW w:w="1135" w:type="dxa"/>
            <w:vMerge/>
          </w:tcPr>
          <w:p w:rsidR="00421F72" w:rsidRPr="008A59A7" w:rsidRDefault="00421F72" w:rsidP="00311CD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859C5" w:rsidRPr="008859C5" w:rsidRDefault="008859C5" w:rsidP="008859C5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8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контексте:</w:t>
            </w:r>
          </w:p>
          <w:p w:rsidR="008859C5" w:rsidRPr="008859C5" w:rsidRDefault="008859C5" w:rsidP="008859C5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8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специальный, альтернативный и разделительный вопросы), побудительные (в утвердительной и отрицательной форме) и восклицательные;</w:t>
            </w:r>
          </w:p>
          <w:p w:rsidR="008859C5" w:rsidRPr="008859C5" w:rsidRDefault="008859C5" w:rsidP="008859C5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8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придаточные определительные (относительные) предложения;</w:t>
            </w:r>
          </w:p>
          <w:p w:rsidR="008859C5" w:rsidRPr="008859C5" w:rsidRDefault="008859C5" w:rsidP="008859C5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8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предложения с инфинитивными группами</w:t>
            </w:r>
          </w:p>
          <w:p w:rsidR="008859C5" w:rsidRPr="008859C5" w:rsidRDefault="008859C5" w:rsidP="008859C5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8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сложносочиненные предложения, выражающие нереальное желание </w:t>
            </w:r>
            <w:proofErr w:type="spellStart"/>
            <w:r w:rsidRPr="0088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Konjunktiv</w:t>
            </w:r>
            <w:proofErr w:type="spellEnd"/>
            <w:r w:rsidRPr="0088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II, </w:t>
            </w:r>
            <w:proofErr w:type="spellStart"/>
            <w:r w:rsidRPr="0088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Konditional</w:t>
            </w:r>
            <w:proofErr w:type="spellEnd"/>
            <w:r w:rsidRPr="0088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I.</w:t>
            </w:r>
          </w:p>
          <w:p w:rsidR="008859C5" w:rsidRPr="008859C5" w:rsidRDefault="008859C5" w:rsidP="008859C5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8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распознавать и употреблять в речи:</w:t>
            </w:r>
          </w:p>
          <w:p w:rsidR="008859C5" w:rsidRPr="008859C5" w:rsidRDefault="008859C5" w:rsidP="008859C5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8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сложноподчиненные предложения </w:t>
            </w:r>
          </w:p>
          <w:p w:rsidR="008859C5" w:rsidRPr="008859C5" w:rsidRDefault="008859C5" w:rsidP="008859C5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8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слабое  и сильное  склонение имен прилагательных;</w:t>
            </w:r>
          </w:p>
          <w:p w:rsidR="008859C5" w:rsidRPr="008859C5" w:rsidRDefault="008859C5" w:rsidP="008859C5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8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управление глаголов;</w:t>
            </w:r>
          </w:p>
          <w:p w:rsidR="008859C5" w:rsidRPr="008859C5" w:rsidRDefault="008859C5" w:rsidP="008859C5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8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все временные формы в </w:t>
            </w:r>
            <w:proofErr w:type="spellStart"/>
            <w:r w:rsidRPr="0088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Passiv</w:t>
            </w:r>
            <w:proofErr w:type="spellEnd"/>
            <w:r w:rsidRPr="0088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(Prӓsens, Prӓteritum, </w:t>
            </w:r>
            <w:proofErr w:type="spellStart"/>
            <w:r w:rsidRPr="0088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Perfekt</w:t>
            </w:r>
            <w:proofErr w:type="spellEnd"/>
            <w:r w:rsidRPr="0088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88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Plusquamperfekt</w:t>
            </w:r>
            <w:proofErr w:type="spellEnd"/>
            <w:r w:rsidRPr="0088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88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Futurum</w:t>
            </w:r>
            <w:proofErr w:type="spellEnd"/>
            <w:r w:rsidRPr="0088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).</w:t>
            </w:r>
          </w:p>
          <w:p w:rsidR="008859C5" w:rsidRPr="008859C5" w:rsidRDefault="008859C5" w:rsidP="008859C5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8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Местоименные наречия </w:t>
            </w:r>
            <w:proofErr w:type="gramStart"/>
            <w:r w:rsidRPr="0088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( </w:t>
            </w:r>
            <w:proofErr w:type="gramEnd"/>
            <w:r w:rsidRPr="0088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worϋber, darϋber, </w:t>
            </w:r>
            <w:proofErr w:type="spellStart"/>
            <w:r w:rsidRPr="0088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womit</w:t>
            </w:r>
            <w:proofErr w:type="spellEnd"/>
            <w:r w:rsidRPr="0088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88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damit</w:t>
            </w:r>
            <w:proofErr w:type="spellEnd"/>
            <w:r w:rsidRPr="0088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);</w:t>
            </w:r>
          </w:p>
          <w:p w:rsidR="008859C5" w:rsidRPr="008859C5" w:rsidRDefault="008859C5" w:rsidP="008859C5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bidi="ru-RU"/>
              </w:rPr>
            </w:pPr>
            <w:r w:rsidRPr="0088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конструкция</w:t>
            </w:r>
            <w:r w:rsidRPr="0088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bidi="ru-RU"/>
              </w:rPr>
              <w:t xml:space="preserve">    haben/sein +zu +Infinitiv;</w:t>
            </w:r>
          </w:p>
          <w:p w:rsidR="00421F72" w:rsidRPr="008A59A7" w:rsidRDefault="008859C5" w:rsidP="008859C5">
            <w:pPr>
              <w:widowControl w:val="0"/>
              <w:tabs>
                <w:tab w:val="left" w:pos="1459"/>
              </w:tabs>
              <w:spacing w:after="180"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E74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ru-RU"/>
              </w:rPr>
              <w:t xml:space="preserve">          </w:t>
            </w:r>
            <w:r w:rsidRPr="0088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Местоимения:  относительные</w:t>
            </w:r>
          </w:p>
        </w:tc>
        <w:tc>
          <w:tcPr>
            <w:tcW w:w="3685" w:type="dxa"/>
          </w:tcPr>
          <w:p w:rsidR="00421F72" w:rsidRPr="008A59A7" w:rsidRDefault="00421F72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A59A7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  <w:p w:rsidR="00421F72" w:rsidRDefault="00421F72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A59A7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Тематический - тестирование </w:t>
            </w:r>
          </w:p>
          <w:p w:rsidR="008859C5" w:rsidRPr="008A59A7" w:rsidRDefault="008859C5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Итоговый – экзамен</w:t>
            </w:r>
          </w:p>
        </w:tc>
      </w:tr>
      <w:tr w:rsidR="00421F72" w:rsidRPr="008A59A7" w:rsidTr="00311CD3">
        <w:tc>
          <w:tcPr>
            <w:tcW w:w="1135" w:type="dxa"/>
            <w:vMerge/>
          </w:tcPr>
          <w:p w:rsidR="00421F72" w:rsidRPr="008A59A7" w:rsidRDefault="00421F72" w:rsidP="00311CD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421F72" w:rsidRPr="008A59A7" w:rsidRDefault="00421F72" w:rsidP="00311CD3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Социокультурные знания и умения</w:t>
            </w:r>
          </w:p>
        </w:tc>
        <w:tc>
          <w:tcPr>
            <w:tcW w:w="3685" w:type="dxa"/>
          </w:tcPr>
          <w:p w:rsidR="00421F72" w:rsidRPr="008A59A7" w:rsidRDefault="00421F72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421F72" w:rsidRPr="008A59A7" w:rsidTr="00311CD3">
        <w:tc>
          <w:tcPr>
            <w:tcW w:w="1135" w:type="dxa"/>
            <w:vMerge/>
          </w:tcPr>
          <w:p w:rsidR="00421F72" w:rsidRPr="008A59A7" w:rsidRDefault="00421F72" w:rsidP="00311CD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1C235A" w:rsidRPr="008A59A7" w:rsidRDefault="001C235A" w:rsidP="001C235A">
            <w:pPr>
              <w:widowControl w:val="0"/>
              <w:spacing w:line="240" w:lineRule="exact"/>
              <w:ind w:firstLine="260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знать/понимать и использовать</w:t>
            </w:r>
            <w:r w:rsidRPr="008A59A7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в устной и письменной речи наиболее употребительную тематическую фоновую лексику и реалии страны/стран изучаемого языка в рамках тематического содержания речи (основные национальные праздники, обычаи, традиции);</w:t>
            </w:r>
          </w:p>
          <w:p w:rsidR="001C235A" w:rsidRPr="008A59A7" w:rsidRDefault="001C235A" w:rsidP="001C235A">
            <w:pPr>
              <w:widowControl w:val="0"/>
              <w:spacing w:line="240" w:lineRule="exact"/>
              <w:ind w:firstLine="260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иметь</w:t>
            </w:r>
            <w:r w:rsidRPr="008A59A7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элементарные представления о различных вариантах немецкого языка;</w:t>
            </w:r>
          </w:p>
          <w:p w:rsidR="00421F72" w:rsidRPr="008A59A7" w:rsidRDefault="001C235A" w:rsidP="001C235A">
            <w:pPr>
              <w:widowControl w:val="0"/>
              <w:spacing w:after="176" w:line="240" w:lineRule="exact"/>
              <w:ind w:firstLine="260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обладать</w:t>
            </w:r>
            <w:r w:rsidRPr="008A59A7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базовыми знаниями о социокультурном портрете и культурном наследии родной страны и страны/стран изучаемого языка; </w:t>
            </w:r>
            <w:r w:rsidRPr="008A59A7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уметь представлять</w:t>
            </w:r>
            <w:r w:rsidRPr="008A59A7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Россию и страну/</w:t>
            </w:r>
            <w:proofErr w:type="spellStart"/>
            <w:r w:rsidRPr="008A59A7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стра</w:t>
            </w:r>
            <w:proofErr w:type="spellEnd"/>
            <w:r w:rsidRPr="008A59A7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- </w:t>
            </w:r>
            <w:proofErr w:type="spellStart"/>
            <w:r w:rsidRPr="008A59A7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ны</w:t>
            </w:r>
            <w:proofErr w:type="spellEnd"/>
            <w:r w:rsidRPr="008A59A7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изучаемого языка; </w:t>
            </w:r>
            <w:r w:rsidRPr="008A59A7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оказывать помощь</w:t>
            </w:r>
            <w:r w:rsidRPr="008A59A7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зарубежным гостям в ситуациях повседневного общения.</w:t>
            </w:r>
          </w:p>
        </w:tc>
        <w:tc>
          <w:tcPr>
            <w:tcW w:w="3685" w:type="dxa"/>
          </w:tcPr>
          <w:p w:rsidR="00421F72" w:rsidRPr="008A59A7" w:rsidRDefault="00421F72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A59A7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  <w:p w:rsidR="00421F72" w:rsidRPr="008A59A7" w:rsidRDefault="00421F72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1C235A" w:rsidRPr="008A59A7" w:rsidTr="001C235A">
        <w:tc>
          <w:tcPr>
            <w:tcW w:w="1135" w:type="dxa"/>
            <w:vMerge w:val="restart"/>
            <w:tcBorders>
              <w:top w:val="nil"/>
            </w:tcBorders>
          </w:tcPr>
          <w:p w:rsidR="001C235A" w:rsidRPr="008A59A7" w:rsidRDefault="001C235A" w:rsidP="00311CD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1C235A" w:rsidRPr="008A59A7" w:rsidRDefault="001C235A" w:rsidP="001C235A">
            <w:pPr>
              <w:widowControl w:val="0"/>
              <w:spacing w:line="240" w:lineRule="exact"/>
              <w:jc w:val="both"/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Компенсаторные умения</w:t>
            </w:r>
          </w:p>
        </w:tc>
        <w:tc>
          <w:tcPr>
            <w:tcW w:w="3685" w:type="dxa"/>
          </w:tcPr>
          <w:p w:rsidR="001C235A" w:rsidRPr="008A59A7" w:rsidRDefault="001C235A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1C235A" w:rsidRPr="008A59A7" w:rsidTr="001C235A">
        <w:tc>
          <w:tcPr>
            <w:tcW w:w="1135" w:type="dxa"/>
            <w:vMerge/>
            <w:tcBorders>
              <w:top w:val="nil"/>
            </w:tcBorders>
          </w:tcPr>
          <w:p w:rsidR="001C235A" w:rsidRPr="008A59A7" w:rsidRDefault="001C235A" w:rsidP="00311CD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1C235A" w:rsidRPr="008A59A7" w:rsidRDefault="001C235A" w:rsidP="001C235A">
            <w:pPr>
              <w:widowControl w:val="0"/>
              <w:spacing w:line="245" w:lineRule="exact"/>
              <w:ind w:firstLine="260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использовать при говорении переспрос; использовать при говорении и письме перифраз/толкование, синонимические средства, описание предмета вместо его названия; при чтении и </w:t>
            </w:r>
            <w:proofErr w:type="spellStart"/>
            <w:r w:rsidRPr="008A59A7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аудировании</w:t>
            </w:r>
            <w:proofErr w:type="spellEnd"/>
            <w:r w:rsidRPr="008A59A7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языковую догадку, в том числе контекстуальную; игнорировать информацию, не являющуюся необходимой для понимания основного содержания прочита</w:t>
            </w:r>
            <w:proofErr w:type="gramStart"/>
            <w:r w:rsidRPr="008A59A7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н-</w:t>
            </w:r>
            <w:proofErr w:type="gramEnd"/>
            <w:r w:rsidRPr="008A59A7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8A59A7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ного</w:t>
            </w:r>
            <w:proofErr w:type="spellEnd"/>
            <w:r w:rsidRPr="008A59A7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/прослушанного текста или для нахождения в тексте запрашиваемой информации.</w:t>
            </w:r>
          </w:p>
          <w:p w:rsidR="001C235A" w:rsidRPr="008A59A7" w:rsidRDefault="001C235A" w:rsidP="001C235A">
            <w:pPr>
              <w:widowControl w:val="0"/>
              <w:spacing w:line="245" w:lineRule="exact"/>
              <w:ind w:firstLine="260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Владеть</w:t>
            </w:r>
            <w:r w:rsidRPr="008A59A7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умениями классифицировать лексические единицы по темам в рамках тематического содержания речи, по частям речи, по словообразовательным элементам.</w:t>
            </w:r>
          </w:p>
          <w:p w:rsidR="001C235A" w:rsidRPr="008A59A7" w:rsidRDefault="001C235A" w:rsidP="001C235A">
            <w:pPr>
              <w:widowControl w:val="0"/>
              <w:spacing w:line="245" w:lineRule="exact"/>
              <w:ind w:firstLine="260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Уметь рассматривать</w:t>
            </w:r>
            <w:r w:rsidRPr="008A59A7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несколько вариантов решения коммуникативной задачи в продуктивных видах речевой деятельности (говорении и письменной речи).</w:t>
            </w:r>
          </w:p>
          <w:p w:rsidR="001C235A" w:rsidRPr="008A59A7" w:rsidRDefault="001C235A" w:rsidP="001C235A">
            <w:pPr>
              <w:widowControl w:val="0"/>
              <w:spacing w:line="245" w:lineRule="exact"/>
              <w:ind w:firstLine="260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lastRenderedPageBreak/>
              <w:t>Участвовать</w:t>
            </w:r>
            <w:r w:rsidRPr="008A59A7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в несложных учебных проектах с использованием материалов на иностранном языке с применением ИКТ, соблюдая правила информационной безопасности при работе в сети Интернет.</w:t>
            </w:r>
          </w:p>
          <w:p w:rsidR="001C235A" w:rsidRPr="008A59A7" w:rsidRDefault="001C235A" w:rsidP="001C235A">
            <w:pPr>
              <w:widowControl w:val="0"/>
              <w:spacing w:line="245" w:lineRule="exact"/>
              <w:ind w:firstLine="260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Использовать</w:t>
            </w:r>
            <w:r w:rsidRPr="008A59A7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иноязычные словари и справочники, в том числе информационно-справочные системы в электронной форме.</w:t>
            </w:r>
          </w:p>
          <w:p w:rsidR="001C235A" w:rsidRPr="008A59A7" w:rsidRDefault="001C235A" w:rsidP="001C235A">
            <w:pPr>
              <w:widowControl w:val="0"/>
              <w:spacing w:line="245" w:lineRule="exact"/>
              <w:ind w:firstLine="260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Достигать взаимопонимания</w:t>
            </w:r>
            <w:r w:rsidRPr="008A59A7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в процессе устного и письменного общения с носителями иностранного языка, людьми другой культуры.</w:t>
            </w:r>
          </w:p>
          <w:p w:rsidR="001C235A" w:rsidRPr="008A59A7" w:rsidRDefault="001C235A" w:rsidP="001C235A">
            <w:pPr>
              <w:widowControl w:val="0"/>
              <w:spacing w:line="245" w:lineRule="exact"/>
              <w:ind w:firstLine="260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A59A7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Сравнивать</w:t>
            </w:r>
            <w:r w:rsidRPr="008A59A7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(в том числе устанавливать основания для сравнения) объекты, явления, процессы, их элементы и основные функции в рамках изученной тематики.</w:t>
            </w:r>
          </w:p>
          <w:p w:rsidR="001C235A" w:rsidRPr="008A59A7" w:rsidRDefault="001C235A" w:rsidP="001C235A">
            <w:pPr>
              <w:widowControl w:val="0"/>
              <w:spacing w:line="240" w:lineRule="exact"/>
              <w:ind w:firstLine="260"/>
              <w:jc w:val="both"/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5" w:type="dxa"/>
          </w:tcPr>
          <w:p w:rsidR="00B60269" w:rsidRPr="008A59A7" w:rsidRDefault="00B60269" w:rsidP="00B60269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A59A7">
              <w:rPr>
                <w:rFonts w:ascii="Times New Roman" w:eastAsia="SchoolBookSanPin" w:hAnsi="Times New Roman" w:cs="Times New Roman"/>
                <w:sz w:val="24"/>
                <w:szCs w:val="24"/>
              </w:rPr>
              <w:lastRenderedPageBreak/>
              <w:t>Текущий - устный ответ</w:t>
            </w:r>
          </w:p>
          <w:p w:rsidR="001C235A" w:rsidRPr="008A59A7" w:rsidRDefault="001C235A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</w:tbl>
    <w:p w:rsidR="009434B6" w:rsidRPr="008A59A7" w:rsidRDefault="009434B6" w:rsidP="002E1BBA">
      <w:pPr>
        <w:spacing w:after="0" w:line="240" w:lineRule="auto"/>
        <w:jc w:val="center"/>
        <w:rPr>
          <w:rFonts w:ascii="Times New Roman" w:eastAsia="SchoolBookSanPin" w:hAnsi="Times New Roman" w:cs="Times New Roman"/>
          <w:sz w:val="24"/>
          <w:szCs w:val="24"/>
        </w:rPr>
      </w:pPr>
    </w:p>
    <w:p w:rsidR="00CD1226" w:rsidRPr="008A59A7" w:rsidRDefault="00CD1226" w:rsidP="002E1B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CD1226" w:rsidRPr="008A59A7" w:rsidSect="00920560">
      <w:pgSz w:w="11906" w:h="16838"/>
      <w:pgMar w:top="426" w:right="707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fficinaSansBoldITC">
    <w:altName w:val="Franklin Gothic Demi Cond"/>
    <w:charset w:val="00"/>
    <w:family w:val="swiss"/>
    <w:pitch w:val="variable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lang w:val="de-DE"/>
      </w:rPr>
    </w:lvl>
  </w:abstractNum>
  <w:abstractNum w:abstractNumId="1">
    <w:nsid w:val="03D076AC"/>
    <w:multiLevelType w:val="multilevel"/>
    <w:tmpl w:val="DF9C1AB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B23E3C"/>
    <w:multiLevelType w:val="multilevel"/>
    <w:tmpl w:val="7090C368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7922DFD"/>
    <w:multiLevelType w:val="multilevel"/>
    <w:tmpl w:val="F9561FB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8D63C58"/>
    <w:multiLevelType w:val="multilevel"/>
    <w:tmpl w:val="908E0C8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B002E0E"/>
    <w:multiLevelType w:val="multilevel"/>
    <w:tmpl w:val="1CBE17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CF664FB"/>
    <w:multiLevelType w:val="hybridMultilevel"/>
    <w:tmpl w:val="B308CAEE"/>
    <w:lvl w:ilvl="0" w:tplc="1580562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3A2529"/>
    <w:multiLevelType w:val="multilevel"/>
    <w:tmpl w:val="908E0C8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80908B0"/>
    <w:multiLevelType w:val="multilevel"/>
    <w:tmpl w:val="0AC8E8D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B1A50FF"/>
    <w:multiLevelType w:val="multilevel"/>
    <w:tmpl w:val="F6B4080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0740EE5"/>
    <w:multiLevelType w:val="hybridMultilevel"/>
    <w:tmpl w:val="CBA2A4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944FF0"/>
    <w:multiLevelType w:val="multilevel"/>
    <w:tmpl w:val="F6B4080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6D64483"/>
    <w:multiLevelType w:val="multilevel"/>
    <w:tmpl w:val="0FDA7F4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B095D37"/>
    <w:multiLevelType w:val="multilevel"/>
    <w:tmpl w:val="BE8801D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F106FA0"/>
    <w:multiLevelType w:val="multilevel"/>
    <w:tmpl w:val="5DFAD99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12960ED"/>
    <w:multiLevelType w:val="multilevel"/>
    <w:tmpl w:val="F6B4080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CA62430"/>
    <w:multiLevelType w:val="hybridMultilevel"/>
    <w:tmpl w:val="A198DE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603B6E"/>
    <w:multiLevelType w:val="multilevel"/>
    <w:tmpl w:val="BB2ADA3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ADE1C2B"/>
    <w:multiLevelType w:val="multilevel"/>
    <w:tmpl w:val="BB2ADA3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C42689F"/>
    <w:multiLevelType w:val="multilevel"/>
    <w:tmpl w:val="B0C617E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0793128"/>
    <w:multiLevelType w:val="multilevel"/>
    <w:tmpl w:val="28CEDD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1CB4C97"/>
    <w:multiLevelType w:val="multilevel"/>
    <w:tmpl w:val="1BF83D5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3B12F58"/>
    <w:multiLevelType w:val="multilevel"/>
    <w:tmpl w:val="1DD6E7D2"/>
    <w:lvl w:ilvl="0">
      <w:start w:val="1"/>
      <w:numFmt w:val="bullet"/>
      <w:lvlText w:val="■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4756C2F"/>
    <w:multiLevelType w:val="multilevel"/>
    <w:tmpl w:val="2A1E0D2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48B5206"/>
    <w:multiLevelType w:val="multilevel"/>
    <w:tmpl w:val="F9561FB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5732009"/>
    <w:multiLevelType w:val="multilevel"/>
    <w:tmpl w:val="721893E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BF40F4F"/>
    <w:multiLevelType w:val="hybridMultilevel"/>
    <w:tmpl w:val="7514EADE"/>
    <w:lvl w:ilvl="0" w:tplc="A1604F58">
      <w:start w:val="1"/>
      <w:numFmt w:val="decimal"/>
      <w:lvlText w:val="%1)"/>
      <w:lvlJc w:val="left"/>
      <w:pPr>
        <w:ind w:left="720" w:hanging="360"/>
      </w:pPr>
      <w:rPr>
        <w:rFonts w:eastAsia="SchoolBookSanPin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1"/>
  </w:num>
  <w:num w:numId="3">
    <w:abstractNumId w:val="11"/>
  </w:num>
  <w:num w:numId="4">
    <w:abstractNumId w:val="18"/>
  </w:num>
  <w:num w:numId="5">
    <w:abstractNumId w:val="10"/>
  </w:num>
  <w:num w:numId="6">
    <w:abstractNumId w:val="16"/>
  </w:num>
  <w:num w:numId="7">
    <w:abstractNumId w:val="4"/>
  </w:num>
  <w:num w:numId="8">
    <w:abstractNumId w:val="19"/>
  </w:num>
  <w:num w:numId="9">
    <w:abstractNumId w:val="14"/>
  </w:num>
  <w:num w:numId="10">
    <w:abstractNumId w:val="20"/>
  </w:num>
  <w:num w:numId="11">
    <w:abstractNumId w:val="8"/>
  </w:num>
  <w:num w:numId="12">
    <w:abstractNumId w:val="9"/>
  </w:num>
  <w:num w:numId="13">
    <w:abstractNumId w:val="17"/>
  </w:num>
  <w:num w:numId="14">
    <w:abstractNumId w:val="1"/>
  </w:num>
  <w:num w:numId="15">
    <w:abstractNumId w:val="7"/>
  </w:num>
  <w:num w:numId="16">
    <w:abstractNumId w:val="12"/>
  </w:num>
  <w:num w:numId="17">
    <w:abstractNumId w:val="26"/>
  </w:num>
  <w:num w:numId="18">
    <w:abstractNumId w:val="3"/>
  </w:num>
  <w:num w:numId="19">
    <w:abstractNumId w:val="23"/>
  </w:num>
  <w:num w:numId="20">
    <w:abstractNumId w:val="6"/>
  </w:num>
  <w:num w:numId="21">
    <w:abstractNumId w:val="2"/>
  </w:num>
  <w:num w:numId="22">
    <w:abstractNumId w:val="15"/>
  </w:num>
  <w:num w:numId="23">
    <w:abstractNumId w:val="25"/>
  </w:num>
  <w:num w:numId="24">
    <w:abstractNumId w:val="5"/>
  </w:num>
  <w:num w:numId="25">
    <w:abstractNumId w:val="22"/>
  </w:num>
  <w:num w:numId="26">
    <w:abstractNumId w:val="24"/>
  </w:num>
  <w:num w:numId="2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>
    <w:useFELayout/>
  </w:compat>
  <w:rsids>
    <w:rsidRoot w:val="00CD1226"/>
    <w:rsid w:val="00014017"/>
    <w:rsid w:val="000A11DF"/>
    <w:rsid w:val="00105B2D"/>
    <w:rsid w:val="00143F93"/>
    <w:rsid w:val="001C235A"/>
    <w:rsid w:val="001E74FF"/>
    <w:rsid w:val="00210700"/>
    <w:rsid w:val="00295992"/>
    <w:rsid w:val="002E1BBA"/>
    <w:rsid w:val="003106EF"/>
    <w:rsid w:val="00311CD3"/>
    <w:rsid w:val="00421F72"/>
    <w:rsid w:val="004978D6"/>
    <w:rsid w:val="00541637"/>
    <w:rsid w:val="00555AD8"/>
    <w:rsid w:val="005829DC"/>
    <w:rsid w:val="006824DB"/>
    <w:rsid w:val="0073378C"/>
    <w:rsid w:val="007655CD"/>
    <w:rsid w:val="007930C8"/>
    <w:rsid w:val="008859C5"/>
    <w:rsid w:val="008A59A7"/>
    <w:rsid w:val="00920560"/>
    <w:rsid w:val="009434B6"/>
    <w:rsid w:val="009871BB"/>
    <w:rsid w:val="009F545B"/>
    <w:rsid w:val="00B07157"/>
    <w:rsid w:val="00B60269"/>
    <w:rsid w:val="00BA10C6"/>
    <w:rsid w:val="00BC574C"/>
    <w:rsid w:val="00BD6681"/>
    <w:rsid w:val="00C6512D"/>
    <w:rsid w:val="00C77312"/>
    <w:rsid w:val="00CD1226"/>
    <w:rsid w:val="00CE0BA0"/>
    <w:rsid w:val="00CE654F"/>
    <w:rsid w:val="00D4115E"/>
    <w:rsid w:val="00D63F8C"/>
    <w:rsid w:val="00DF4AAD"/>
    <w:rsid w:val="00E32A7B"/>
    <w:rsid w:val="00E87D71"/>
    <w:rsid w:val="00F311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4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12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32A7B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E32A7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32A7B"/>
    <w:pPr>
      <w:widowControl w:val="0"/>
      <w:shd w:val="clear" w:color="auto" w:fill="FFFFFF"/>
      <w:spacing w:before="720" w:after="600" w:line="250" w:lineRule="exact"/>
      <w:ind w:hanging="1820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No Spacing"/>
    <w:uiPriority w:val="1"/>
    <w:qFormat/>
    <w:rsid w:val="008A59A7"/>
    <w:pPr>
      <w:spacing w:after="0" w:line="240" w:lineRule="auto"/>
    </w:pPr>
  </w:style>
  <w:style w:type="paragraph" w:styleId="a6">
    <w:name w:val="Body Text"/>
    <w:basedOn w:val="a"/>
    <w:link w:val="a7"/>
    <w:uiPriority w:val="99"/>
    <w:semiHidden/>
    <w:unhideWhenUsed/>
    <w:rsid w:val="007655C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7655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5659</Words>
  <Characters>32257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ИМПУЛЬС ЦЕНТР</cp:lastModifiedBy>
  <cp:revision>4</cp:revision>
  <cp:lastPrinted>2023-08-22T06:05:00Z</cp:lastPrinted>
  <dcterms:created xsi:type="dcterms:W3CDTF">2023-08-28T03:45:00Z</dcterms:created>
  <dcterms:modified xsi:type="dcterms:W3CDTF">2023-09-11T06:37:00Z</dcterms:modified>
</cp:coreProperties>
</file>